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The Angry Doctor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by Robert Scott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Duologue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Characters: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Doctor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 and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Doctor sits at his table. He is busy scribbling some notes down. Perkins, a rather weedy little person, enters and nervously stands next to the desk. The Doctor ignores him. After a couple of seconds, Perkins coughs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(Without looking up)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Yes?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Erm... hello doctor.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(Slowly looks up at Perkins)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Hello.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..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Sit down then.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(Sits)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 have this strange little ...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(To himself but in a loud voice)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Oh here we go!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Sorry?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Nothing. You carry on.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Well it’s just I’ve got this ...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(Again to himself)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Typical!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Is there a problem doctor?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No! Why would there be a problem?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(After a slight pause)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It’s just ...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Ten years I’ve worked here! Ten years and not once has anybody ever thought to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ask me how I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might be feeling.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Pardon?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(Irate)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You would have thought that in ten years somebody just once – just once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– would have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come into this room and said, “oh doctor, that’s enough about me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how are you?” or “how’s the wife and family?” or “I thought I’d come in just to see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if you were alright” but no it’s the same old constant dribble all day long!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(Unsure how to react)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Oh.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(Pause)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I’ve never really thought about it like that.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Nobody ever does! It’s constantly “doctor I’ve got this, oh doctor I’ve got that, oh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doctor look at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me, oh doctor help me, oh doctor notice me, notice me, notice me!”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(Long pause. The Doctor continues to scribble his notes down. Eventually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Perkins plucks up the courage to speak again.)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So how was your day doctor?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(Putting his pen down)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Oh you’re just patronising me now.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 I’m not.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Yes you are.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 I’m not.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Yes you are! If I hadn’t just brought up how I am feeling then I bet you wouldn’t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have bothered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to ask me.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(Reaching out)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Honestly. I do care!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(Changing to a calm tone)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Sorry. It’s just been a stressful long hard day.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(Looking at his watch)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It’s only ten past nine doctor.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(Upset)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Oh god no!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It’s okay doctor. Things are never as bad as they seem.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(Pulling himself together)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Sorry. Sorry.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(Deep breaths)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Thank you for helping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(Stands up)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That’s no problem. You take care.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Where are you going?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It’s okay doctor. You need to rest. I can come back later. I suggest you take things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little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easier for the week and I’ll come back if symptoms persist.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 please. You took the trouble to come down here. Please sit back down.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Only if you feel up to it.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(The Doctor nods. Perkins sits)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Thank you. So how can I help you?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It all seems a little silly now.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Please I insist.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(Showing doctor his hand)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Well I have this cut on my hand and it doesn’t seem to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have fully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healed.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 see. How long have you had this cut?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Two days.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(Harsh and abrupt)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You what?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Erm ... two days doctor.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Two days?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Yes doctor.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You’ve had this cut for two days?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Is there a problem doctor?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(Angry)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You come in here with your snivelling and your whining and your dreary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high voice with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what can only be described as a small paper cut! Oh you make me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want to throw up! Two days! What is the matter with you? Of course it won’t have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fully healed in two days you stupid soft irritating hypochondriac!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I’ll let myself out doctor.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(Pulling himself together slightly)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No it’s alright. You deserve the same treatment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everybody else. I’ll put a plaster on it for you.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 xml:space="preserve"> You’ll do that for me doctor?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Yes. I might as well.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(Looks in his drawer)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Sorry we’re fresh out of plasters so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you’re going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to have to just leave!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(Standing up)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Oh ... erm. Okay. Thank you doctor for your time. You’re an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inspiration the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world of medical science.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(Cheerfully)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 do my best. Thank you for visiting.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PERKINS: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Bye!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(Exits)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Bye! ... Idiot!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