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ORDER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Laurie Allen adapted by Simon Law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Mum, Dad, Den, Clare, Barry/Waitress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Published by ScriptsandSletches.com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Group Script for 5 Players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MUM, DAD and the family are dining out at a ‘sophisticated’ restaurant. DAD would rather have had a burger than fancy food and gets into trouble with his wife when his children start to play up!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Well, this is very nice isn’t it?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wanted to go to Burger Empire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Here we go!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Oh, shut it, Den!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Can’t eat anything unless she can pick it up with her hands!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  <w:tab/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Will you two please stop arguing, we’re in a restaurant ... thank you. 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Like a rusk!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Dad! He’s picking on me again!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Don’t you two DARE start rowing in here. Look, Marie, perhaps we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should have gone to Burger Empire. I don’t want these two having a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fight.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Dad, I would never start a fight in a restaurant with my 12 year old 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sister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Good man!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 am a sophisticated teanager now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Yeah, right. 15’s sophisticated!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And as such, I am quite happy to be in a sophisticated restaurant, 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unlike you Clare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(pokes Clare)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Which is as it should be.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However, Clare is still a cave animal and cannot cope with cutlery.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can!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What’s cutlery then?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Knives and forks!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Oh, I’m impressed! You’re getting better .. Rock-Head!!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(Den goes over 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to Clare and gently knocks her on the head)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Get off me!!! … Mum!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BARRY: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Looking at the menu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) I want the tomato soup.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There. See, your brother knows how to behave and he’s only five!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Yeah, but he’s reading the menu upside down!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You noticed Clare! Another major step forward!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BARRY: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And chips, and a burger … erm and fries … and hot dog … and ice 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cream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(cheers) .. and a chocolate brownie …. Ummm … and ...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(Barry squirms wanting to go to the toilet)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There’s a good boy! See? Barry has looked at the menu and knows 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exactly what he wants ready for when the waitress comes over. Unlike you two! 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Barry, if you order all that you’re going to puke!!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BARRY: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(Crying)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Mummy, I don’t want to puke!!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Barry, do you need the toilet??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(Barry nods and is taken out by 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MUM who picks up a phone call and exits)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Now, will you all please behave, this is a posh restaurant, please don’t 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embarrass your mother!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It’s not me, it’s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!!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(points in Dens face, DEN slaps her finger away)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Don’t touch me MORON! 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If I’m a moron, then you’re an idiot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Mum! Dad!! Den’s being annoying again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Oooh, Clare, so sweet and innocent, as if butter wouldn't melt in her 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mouth.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Guys, please be nice to each other, otherwise we’ll have to go home, .. 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er.. or to Burger Empire?!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Yes!!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Come on Dad, we all know that’s where you really wanted to go in he 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first place. 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Well at least they have chocolate milkshakes.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(Mum enters hanging up 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the phone)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Err, did you forget something?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Barry? Oh, he’ll be fine, he knows his way back and I can see the 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washrooms from here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WAITRESS: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(WAITRESS enters)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Good evening. I’m Shirley. I’ll be your waitress for 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this evening. Are you ready to order?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Yes, certainly ….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I’ll have the - BURGER!!!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Derek!!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I’ll have the melon balls to start with, then the lemon 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chicken.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WAITRESS: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And for an accompaniment Madam?: Stir-fry,  jacket potato, 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rice .. we have brown and white, coconut and plain. Potatoes . We have  gratin and sauteed, and of course the triple cooked and seasoned French fries.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Oh. Er - gosh! The fries sound really nice, don’t they?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(CLARE returns from the washroom) (Knowing the next bit)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But I AM 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Dieting!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But, I AM dieting.  So - jacket potato, then.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WAITRESS: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Vegetables or salad madam?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Oh. Er - gosh! - er -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Salad!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Thank you, Clare. I CAN order my own meal, you know.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(to 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WAITRESS)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Children. They’re so cheeky aren’t they?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But you always have salad, always.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Perhaps I will have the stir-fry.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(To WAITRESS)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Is the stir-fry cooked 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 vegetable or olive oil?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Oh, man!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WAITRESS: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(Under her breath)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Lard, probably ….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(Aloud)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 wouldn’t know, to be 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honest, madam. I’ll ask the chef.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Oh, not to worry. I’ll stick to the jacket potato. Er - and I’ll have the 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salad.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Told you.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WAITRESS: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(To DAD)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And for you, sir?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Oooh, sir! I like that! You don’t get called sir at Burger Empire! 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Derek!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Just a joke!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I’ll have the deep fried mushrooms and garlic bread for 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starters, please.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 don’t think so, dearest. What about the egg mayonnaise?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 don’t want the egg mayonnaise! Marie, I’m having the mushrooms!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But, Dad - mushrooms make you -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Clare!!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They give you wind, Father. For once I agree with Clare.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All right, all right!! I’ll have the egg mayonnaise. God!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WAITRESS: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And for your main course, Sir?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(Sarcastically)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Well, I don’t know. You’d better ask THEM.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Derek, don’t sulk in front of the waitress, please.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  <w:tab/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(Sulking)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I’m not sulking.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WAITRESS: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Main course, Sir?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Derek, it’s not that hard to choose from the menu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Oh, I do have a choice now do I?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(Deliberately being awkward)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 don’t 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want one anymore.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(To Waitress)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He’ll have the same as me! Den?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 don’t want a starter and then I’ll have the Pasta Surprise.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WAITRESS: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Is that with or without the surprise, Sir?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Sorry?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WAITRESS: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With or without pasta, Sir?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With, please. It’s not exactly rocket science.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Clare?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 just want a burger.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WAITRESS: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I’m sorry. We only do burgers on the children’s menu.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  <w:tab/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That’s alright.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(Picking up the children’s menu)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Now then. Clare. Do 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We want a whale-burger with fishy-dishy chips, or do we want a 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clown-burger with happy-face chips?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Mum!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Could she have the burger with grown-up chips, please?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WAITRESS: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I’ll ask the chef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(WAITRESS Exits)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Will you all please behave, you can all be so embarrassing, and that 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includes you Derek!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  <w:tab/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Me?? What have </w:t>
      </w:r>
      <w:r w:rsidDel="00000000" w:rsidR="00000000" w:rsidRPr="00000000">
        <w:rPr>
          <w:rFonts w:ascii="Georgia" w:cs="Georgia" w:eastAsia="Georgia" w:hAnsi="Georgia"/>
          <w:b w:val="1"/>
          <w:bCs w:val="1"/>
          <w:u w:val="single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done?? How exactly have I embarrassed you?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(BARRY returns from the washroom)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BARRY: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I’ll have the tomato soup and Daddy’s tea, please.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There’s a good boy, Barry. He said ‘please’. Daddy’s changed his mind 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Barry, he’s having his own tea now.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Says who?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Derek! Behave! Sorry, Barry? Chips, wasn’t it?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BARRY: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Yes.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And?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BARRY: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Cacky.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MUM, DAD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CLARE, DEN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BARRY??!!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BARRY: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But Daddy said it.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DAD: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I never did!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What did Daddy say, Barry?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BARRY:</w:t>
        <w:tab/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Daddy said that he was going to have cacky for his tea here.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DEN: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(Realising the truth)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Did he now? And was he talking to Clare at the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time, Barry?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BARRY: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Yes. And Daddy and Clare said that they’d rather go to Burger Empire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because if they came here they’d have cacky for tea. Cacky for tea and a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play-up. So I’ll have cacky as well. But not a play-up because I’m a big 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boy now.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(Silence)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MUM:</w:t>
      </w: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 xml:space="preserve">Cacky, Derek?!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1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