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vertAlign w:val="baseline"/>
          <w:rtl w:val="0"/>
        </w:rPr>
        <w:t xml:space="preserve">INSIDE OUT </w:t>
      </w:r>
    </w:p>
    <w:p w:rsidR="00000000" w:rsidDel="00000000" w:rsidP="00000000" w:rsidRDefault="00000000" w:rsidRPr="00000000" w14:paraId="00000002">
      <w:pPr>
        <w:widowControl w:val="0"/>
        <w:spacing w:before="341.910400390625" w:line="233.23998928070068" w:lineRule="auto"/>
        <w:ind w:left="558.2061767578125" w:right="596.23291015625" w:firstLine="0"/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Original story by Pete Docter and Ronnie Del Carmen Screenplay by Pete Docter, Meg LeFauve and Josh Cooley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</w:rPr>
        <w:drawing>
          <wp:inline distB="114300" distT="114300" distL="114300" distR="114300">
            <wp:extent cx="874492" cy="8744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492" cy="8744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 ScriptsandSketches.com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Characters: JOY, SADNESS, ANGER</w:t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Group Script for 3 Players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 (V.O.):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Hey look! The Golden Gate Bridge! Isn’t that great?! It’s not made out of solid gold </w:t>
      </w:r>
    </w:p>
    <w:p w:rsidR="00000000" w:rsidDel="00000000" w:rsidP="00000000" w:rsidRDefault="00000000" w:rsidRPr="00000000" w14:paraId="0000000B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like we thought, which is kind of a disappointment, but still! 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I sure am glad you told me earthquakes are a myth, Joy. Otherwise I’d be terrified </w:t>
      </w:r>
    </w:p>
    <w:p w:rsidR="00000000" w:rsidDel="00000000" w:rsidP="00000000" w:rsidRDefault="00000000" w:rsidRPr="00000000" w14:paraId="0000000E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right now! 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Step on it, Daddy!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Why don't we just live in this smelly car? We’ve already been in it forever. 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Which, actually, was really lucky, because that gave us plenty of time to think about </w:t>
      </w:r>
    </w:p>
    <w:p w:rsidR="00000000" w:rsidDel="00000000" w:rsidP="00000000" w:rsidRDefault="00000000" w:rsidRPr="00000000" w14:paraId="00000015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what our new house is going to look like! Let’s review the top five daydreams.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Ooh! That looks safe! Ohh, this is will be great for Riley! Oh, no, no, no, THIS one. A </w:t>
      </w:r>
    </w:p>
    <w:p w:rsidR="00000000" w:rsidDel="00000000" w:rsidP="00000000" w:rsidRDefault="00000000" w:rsidRPr="00000000" w14:paraId="00000018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gingerbread house.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Ugh, Joy. For the last time, she cannot live in a cookie.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THAT’S the one! It comes </w:t>
      </w:r>
    </w:p>
    <w:p w:rsidR="00000000" w:rsidDel="00000000" w:rsidP="00000000" w:rsidRDefault="00000000" w:rsidRPr="00000000" w14:paraId="0000001B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with a dragon!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 (O.S.):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Now we’re getting close, I can feel it. Here it is, here’s our new house... and… The car </w:t>
      </w:r>
    </w:p>
    <w:p w:rsidR="00000000" w:rsidDel="00000000" w:rsidP="00000000" w:rsidRDefault="00000000" w:rsidRPr="00000000" w14:paraId="0000001E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stops and Riley steps out.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REVEAL: a run-down Victorian. Nothing like the daydreams. INT. HEADQUARTERS Everyone looks slackjawed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Maybe it’s nice on the inside. 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 </w:t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Oh, Riley can’t live here.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 </w:t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She's right. It’s the worst. It’s absolutely the worst. This house stinks. 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Really bad.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Hey, it’s nothing our butterfly curtains couldn’t fix. I read somewhere that an empty </w:t>
      </w:r>
    </w:p>
    <w:p w:rsidR="00000000" w:rsidDel="00000000" w:rsidP="00000000" w:rsidRDefault="00000000" w:rsidRPr="00000000" w14:paraId="0000002B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room is an opportunity. 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Where did you read that? 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It doesn’t matter. I read it and it’s great. We’ll put the bed there. And the desk over </w:t>
      </w:r>
    </w:p>
    <w:p w:rsidR="00000000" w:rsidDel="00000000" w:rsidP="00000000" w:rsidRDefault="00000000" w:rsidRPr="00000000" w14:paraId="0000002F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there…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(Joy projects an IMAGINATION of Riley’s furniture.)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The hockey lamp goes </w:t>
      </w:r>
    </w:p>
    <w:p w:rsidR="00000000" w:rsidDel="00000000" w:rsidP="00000000" w:rsidRDefault="00000000" w:rsidRPr="00000000" w14:paraId="00000030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there...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Put the chair there. 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Well, the trophy collection goes there. 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Posters… Stars! I like that.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Now we’re talking! 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 </w:t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Mom and Dad are stressed out! They’re arguing! What are we going to do?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This is so stressful. 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What is their problem?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Did you hear Dad? He sounded really upset. 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What was that? Was it a bear? It’s a bear!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There are no bears in San Francisco!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I saw a really hairy guy. He looked like a bear. 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 </w:t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Oh, I’m so jumpy, my nerves are shot!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 </w:t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Ew, I don’t want to hear about your nerves! I’ll tell you what it is. This move has </w:t>
      </w:r>
    </w:p>
    <w:p w:rsidR="00000000" w:rsidDel="00000000" w:rsidP="00000000" w:rsidRDefault="00000000" w:rsidRPr="00000000" w14:paraId="00000049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been a bust.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That’s what I’ve been telling you guys! There are at least 37 things for Riley to be </w:t>
      </w:r>
    </w:p>
    <w:p w:rsidR="00000000" w:rsidDel="00000000" w:rsidP="00000000" w:rsidRDefault="00000000" w:rsidRPr="00000000" w14:paraId="0000004C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scared of right now!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The smell alone is enough to make her gag. I can’t believe Mom and Dad moved us </w:t>
      </w:r>
    </w:p>
    <w:p w:rsidR="00000000" w:rsidDel="00000000" w:rsidP="00000000" w:rsidRDefault="00000000" w:rsidRPr="00000000" w14:paraId="0000004F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here! 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Look, I get it. You guys have concerns. But we’ve been through worse! Tell you what: </w:t>
      </w:r>
    </w:p>
    <w:p w:rsidR="00000000" w:rsidDel="00000000" w:rsidP="00000000" w:rsidRDefault="00000000" w:rsidRPr="00000000" w14:paraId="00000052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let’s make a list of all the things Riley should be HAPPY about! 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Fine. Let’s see... this house stinks, our room stinks… Pizza is weird here… 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Our friends are back home…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And all of our stuff is in the missing van! 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Oh c’mon, it could be worse… 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Yeah, Joy. We could be lying on the dirty floor. In a bag.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Okay, I admit it, we had a rough start. But think of all the good things that—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No, Joy. There’s absolutely no reason for Riley to be happy right now. Let us handle </w:t>
      </w:r>
    </w:p>
    <w:p w:rsidR="00000000" w:rsidDel="00000000" w:rsidP="00000000" w:rsidRDefault="00000000" w:rsidRPr="00000000" w14:paraId="0000005F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this. 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I say we skip school tomorrow and lock ourselves in the bedroom. ANGER: We have </w:t>
      </w:r>
    </w:p>
    <w:p w:rsidR="00000000" w:rsidDel="00000000" w:rsidP="00000000" w:rsidRDefault="00000000" w:rsidRPr="00000000" w14:paraId="00000062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no clean clothes. I mean, no one should see us. 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Yeah, we could cry until we can’t breathe. 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We should lock the door and scream that curse word we know. It’s a good one! 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Now hold on! We are not going to end the day like this. Don’t you worry. I’m gonna </w:t>
      </w:r>
    </w:p>
    <w:p w:rsidR="00000000" w:rsidDel="00000000" w:rsidP="00000000" w:rsidRDefault="00000000" w:rsidRPr="00000000" w14:paraId="00000069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make sure that tomorrow is another great day. I promise.</w:t>
      </w:r>
    </w:p>
    <w:sectPr>
      <w:footerReference r:id="rId7" w:type="default"/>
      <w:pgSz w:h="16840" w:w="11920" w:orient="portrait"/>
      <w:pgMar w:bottom="1351.85791015625" w:top="1405.3466796875" w:left="1132.6799011230469" w:right="1143.157958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