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36"/>
          <w:szCs w:val="36"/>
        </w:rPr>
      </w:pPr>
      <w:r w:rsidDel="00000000" w:rsidR="00000000" w:rsidRPr="00000000">
        <w:rPr>
          <w:rFonts w:ascii="Georgia" w:cs="Georgia" w:eastAsia="Georgia" w:hAnsi="Georgia"/>
          <w:b w:val="1"/>
          <w:bCs w:val="1"/>
          <w:sz w:val="36"/>
          <w:szCs w:val="36"/>
          <w:rtl w:val="0"/>
        </w:rPr>
        <w:t xml:space="preserve">Green Forms</w:t>
      </w:r>
    </w:p>
    <w:p w:rsidR="00000000" w:rsidDel="00000000" w:rsidP="00000000" w:rsidRDefault="00000000" w:rsidRPr="00000000" w14:paraId="00000002">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(from Office Suite)</w:t>
      </w:r>
    </w:p>
    <w:p w:rsidR="00000000" w:rsidDel="00000000" w:rsidP="00000000" w:rsidRDefault="00000000" w:rsidRPr="00000000" w14:paraId="00000003">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By Alan Bennett</w:t>
      </w:r>
    </w:p>
    <w:p w:rsidR="00000000" w:rsidDel="00000000" w:rsidP="00000000" w:rsidRDefault="00000000" w:rsidRPr="00000000" w14:paraId="0000000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Duologue suitable for 14+ Years 2 girls</w:t>
      </w:r>
    </w:p>
    <w:p w:rsidR="00000000" w:rsidDel="00000000" w:rsidP="00000000" w:rsidRDefault="00000000" w:rsidRPr="00000000" w14:paraId="00000006">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Characters: DORIS RUTTER 40s, DOREEN BIDMEAD</w:t>
      </w:r>
    </w:p>
    <w:p w:rsidR="00000000" w:rsidDel="00000000" w:rsidP="00000000" w:rsidRDefault="00000000" w:rsidRPr="00000000" w14:paraId="0000000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Doris and Doreen work in an obscure department of a large organisation in the North of England. Doreen is a married lady in her thirties and Doris is unmarried in her forties and lives with her elderly mother. Their office is cosy, if a little run down, and they spend most of their time chatting, or flirting with nice Mr Titmuss and carrying on a bitter feud with Personnel. </w:t>
      </w:r>
    </w:p>
    <w:p w:rsidR="00000000" w:rsidDel="00000000" w:rsidP="00000000" w:rsidRDefault="00000000" w:rsidRPr="00000000" w14:paraId="0000000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Today, however, is not a normal day and they slowly begin to realise chat their ‘cushy little number’ may be coming to an end. Someone, somewhere in the organisation has their eye on them and there are rumours of impending redundancies. In this opening scene, Doris is reading a newspaper and Doreen sits, contemplating her desk.</w:t>
      </w:r>
    </w:p>
    <w:p w:rsidR="00000000" w:rsidDel="00000000" w:rsidP="00000000" w:rsidRDefault="00000000" w:rsidRPr="00000000" w14:paraId="0000000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Are green forms still going through Mrs Henstridge? </w:t>
      </w:r>
      <w:r w:rsidDel="00000000" w:rsidR="00000000" w:rsidRPr="00000000">
        <w:rPr>
          <w:rFonts w:ascii="Georgia" w:cs="Georgia" w:eastAsia="Georgia" w:hAnsi="Georgia"/>
          <w:i w:val="1"/>
          <w:iCs w:val="1"/>
          <w:sz w:val="24"/>
          <w:szCs w:val="24"/>
          <w:rtl w:val="0"/>
        </w:rPr>
        <w:t xml:space="preserve">(Pause)</w:t>
      </w:r>
    </w:p>
    <w:p w:rsidR="00000000" w:rsidDel="00000000" w:rsidP="00000000" w:rsidRDefault="00000000" w:rsidRPr="00000000" w14:paraId="0000000F">
      <w:pPr>
        <w:pageBreakBefore w:val="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ab/>
        <w:t xml:space="preserve">Newcastle</w:t>
      </w:r>
    </w:p>
    <w:p w:rsidR="00000000" w:rsidDel="00000000" w:rsidP="00000000" w:rsidRDefault="00000000" w:rsidRPr="00000000" w14:paraId="0000001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ab/>
        <w:t xml:space="preserve">Newcastle?</w:t>
      </w:r>
    </w:p>
    <w:p w:rsidR="00000000" w:rsidDel="00000000" w:rsidP="00000000" w:rsidRDefault="00000000" w:rsidRPr="00000000" w14:paraId="0000001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ab/>
        <w:t xml:space="preserve">Newcastle</w:t>
      </w:r>
    </w:p>
    <w:p w:rsidR="00000000" w:rsidDel="00000000" w:rsidP="00000000" w:rsidRDefault="00000000" w:rsidRPr="00000000" w14:paraId="0000001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ab/>
        <w:t xml:space="preserve">You don’t mean Manchester, Fordyce Road?</w:t>
      </w:r>
    </w:p>
    <w:p w:rsidR="00000000" w:rsidDel="00000000" w:rsidP="00000000" w:rsidRDefault="00000000" w:rsidRPr="00000000" w14:paraId="0000001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 </w:t>
      </w:r>
      <w:r w:rsidDel="00000000" w:rsidR="00000000" w:rsidRPr="00000000">
        <w:rPr>
          <w:rFonts w:ascii="Georgia" w:cs="Georgia" w:eastAsia="Georgia" w:hAnsi="Georgia"/>
          <w:sz w:val="24"/>
          <w:szCs w:val="24"/>
          <w:rtl w:val="0"/>
        </w:rPr>
        <w:tab/>
        <w:t xml:space="preserve">No. I mean Newcastle, Triad House.</w:t>
      </w:r>
    </w:p>
    <w:p w:rsidR="00000000" w:rsidDel="00000000" w:rsidP="00000000" w:rsidRDefault="00000000" w:rsidRPr="00000000" w14:paraId="0000001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ab/>
        <w:t xml:space="preserve">Then where’s Mrs Henstridge? </w:t>
      </w:r>
      <w:r w:rsidDel="00000000" w:rsidR="00000000" w:rsidRPr="00000000">
        <w:rPr>
          <w:rFonts w:ascii="Georgia" w:cs="Georgia" w:eastAsia="Georgia" w:hAnsi="Georgia"/>
          <w:i w:val="1"/>
          <w:iCs w:val="1"/>
          <w:sz w:val="24"/>
          <w:szCs w:val="24"/>
          <w:rtl w:val="0"/>
        </w:rPr>
        <w:t xml:space="preserve">(Pause) </w:t>
      </w:r>
      <w:r w:rsidDel="00000000" w:rsidR="00000000" w:rsidRPr="00000000">
        <w:rPr>
          <w:rFonts w:ascii="Georgia" w:cs="Georgia" w:eastAsia="Georgia" w:hAnsi="Georgia"/>
          <w:sz w:val="24"/>
          <w:szCs w:val="24"/>
          <w:rtl w:val="0"/>
        </w:rPr>
        <w:t xml:space="preserve">She was green forms for as long </w:t>
      </w:r>
    </w:p>
    <w:p w:rsidR="00000000" w:rsidDel="00000000" w:rsidP="00000000" w:rsidRDefault="00000000" w:rsidRPr="00000000" w14:paraId="0000001B">
      <w:pPr>
        <w:pageBreakBefore w:val="0"/>
        <w:ind w:left="72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as I can remember. And now you say it’s Newcastle. </w:t>
      </w:r>
      <w:r w:rsidDel="00000000" w:rsidR="00000000" w:rsidRPr="00000000">
        <w:rPr>
          <w:rFonts w:ascii="Georgia" w:cs="Georgia" w:eastAsia="Georgia" w:hAnsi="Georgia"/>
          <w:i w:val="1"/>
          <w:iCs w:val="1"/>
          <w:sz w:val="24"/>
          <w:szCs w:val="24"/>
          <w:rtl w:val="0"/>
        </w:rPr>
        <w:t xml:space="preserve">(Pause) </w:t>
      </w:r>
    </w:p>
    <w:p w:rsidR="00000000" w:rsidDel="00000000" w:rsidP="00000000" w:rsidRDefault="00000000" w:rsidRPr="00000000" w14:paraId="0000001C">
      <w:pPr>
        <w:pageBreakBefore w:val="0"/>
        <w:ind w:left="72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Newcastle?</w:t>
      </w:r>
    </w:p>
    <w:p w:rsidR="00000000" w:rsidDel="00000000" w:rsidP="00000000" w:rsidRDefault="00000000" w:rsidRPr="00000000" w14:paraId="0000001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Staff appointments and changes in personnel: Newcastle. </w:t>
      </w:r>
      <w:r w:rsidDel="00000000" w:rsidR="00000000" w:rsidRPr="00000000">
        <w:rPr>
          <w:rFonts w:ascii="Georgia" w:cs="Georgia" w:eastAsia="Georgia" w:hAnsi="Georgia"/>
          <w:i w:val="1"/>
          <w:iCs w:val="1"/>
          <w:sz w:val="24"/>
          <w:szCs w:val="24"/>
          <w:rtl w:val="0"/>
        </w:rPr>
        <w:t xml:space="preserve">(The green</w:t>
      </w:r>
    </w:p>
    <w:p w:rsidR="00000000" w:rsidDel="00000000" w:rsidP="00000000" w:rsidRDefault="00000000" w:rsidRPr="00000000" w14:paraId="0000001F">
      <w:pPr>
        <w:pageBreakBefore w:val="0"/>
        <w:ind w:left="72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form is inside an inter-office envelope. One look inside the envelope </w:t>
      </w:r>
    </w:p>
    <w:p w:rsidR="00000000" w:rsidDel="00000000" w:rsidP="00000000" w:rsidRDefault="00000000" w:rsidRPr="00000000" w14:paraId="00000020">
      <w:pPr>
        <w:pageBreakBefore w:val="0"/>
        <w:ind w:left="72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tells Doreen the form is green and therefore not their pigeon. If she </w:t>
      </w:r>
    </w:p>
    <w:p w:rsidR="00000000" w:rsidDel="00000000" w:rsidP="00000000" w:rsidRDefault="00000000" w:rsidRPr="00000000" w14:paraId="00000021">
      <w:pPr>
        <w:pageBreakBefore w:val="0"/>
        <w:ind w:left="72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does take the form out of the envelope she should not read it.)</w:t>
      </w:r>
    </w:p>
    <w:p w:rsidR="00000000" w:rsidDel="00000000" w:rsidP="00000000" w:rsidRDefault="00000000" w:rsidRPr="00000000" w14:paraId="00000022">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Thin-faced woman. Blondish. She had a son that wasn’t right. Lived in </w:t>
      </w:r>
    </w:p>
    <w:p w:rsidR="00000000" w:rsidDel="00000000" w:rsidP="00000000" w:rsidRDefault="00000000" w:rsidRPr="00000000" w14:paraId="00000024">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Whingate.</w:t>
      </w:r>
    </w:p>
    <w:p w:rsidR="00000000" w:rsidDel="00000000" w:rsidP="00000000" w:rsidRDefault="00000000" w:rsidRPr="00000000" w14:paraId="0000002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I don’t know where people live.</w:t>
      </w:r>
    </w:p>
    <w:p w:rsidR="00000000" w:rsidDel="00000000" w:rsidP="00000000" w:rsidRDefault="00000000" w:rsidRPr="00000000" w14:paraId="0000002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Well, where’s she gone and got to if she’s not doing green forms? It </w:t>
      </w:r>
    </w:p>
    <w:p w:rsidR="00000000" w:rsidDel="00000000" w:rsidP="00000000" w:rsidRDefault="00000000" w:rsidRPr="00000000" w14:paraId="00000029">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used to be Southport.</w:t>
      </w:r>
    </w:p>
    <w:p w:rsidR="00000000" w:rsidDel="00000000" w:rsidP="00000000" w:rsidRDefault="00000000" w:rsidRPr="00000000" w14:paraId="0000002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It isn’t  Southport.</w:t>
      </w:r>
    </w:p>
    <w:p w:rsidR="00000000" w:rsidDel="00000000" w:rsidP="00000000" w:rsidRDefault="00000000" w:rsidRPr="00000000" w14:paraId="0000002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I’m not saying it is Southport. Southport is being wound down.</w:t>
      </w:r>
    </w:p>
    <w:p w:rsidR="00000000" w:rsidDel="00000000" w:rsidP="00000000" w:rsidRDefault="00000000" w:rsidRPr="00000000" w14:paraId="0000002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Up.</w:t>
      </w:r>
    </w:p>
    <w:p w:rsidR="00000000" w:rsidDel="00000000" w:rsidP="00000000" w:rsidRDefault="00000000" w:rsidRPr="00000000" w14:paraId="0000003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Up what?</w:t>
      </w:r>
    </w:p>
    <w:p w:rsidR="00000000" w:rsidDel="00000000" w:rsidP="00000000" w:rsidRDefault="00000000" w:rsidRPr="00000000" w14:paraId="00000032">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Wound up.</w:t>
      </w:r>
    </w:p>
    <w:p w:rsidR="00000000" w:rsidDel="00000000" w:rsidP="00000000" w:rsidRDefault="00000000" w:rsidRPr="00000000" w14:paraId="0000003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Wound down. Wound up. Phased out anyway. I hope she hasn’t been </w:t>
      </w:r>
    </w:p>
    <w:p w:rsidR="00000000" w:rsidDel="00000000" w:rsidP="00000000" w:rsidRDefault="00000000" w:rsidRPr="00000000" w14:paraId="00000036">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made ... you know ...</w:t>
      </w:r>
    </w:p>
    <w:p w:rsidR="00000000" w:rsidDel="00000000" w:rsidP="00000000" w:rsidRDefault="00000000" w:rsidRPr="00000000" w14:paraId="0000003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What?</w:t>
      </w:r>
    </w:p>
    <w:p w:rsidR="00000000" w:rsidDel="00000000" w:rsidP="00000000" w:rsidRDefault="00000000" w:rsidRPr="00000000" w14:paraId="0000003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Well ... redundant. I wouldn’t like to think she’s been made redundant; </w:t>
      </w:r>
    </w:p>
    <w:p w:rsidR="00000000" w:rsidDel="00000000" w:rsidP="00000000" w:rsidRDefault="00000000" w:rsidRPr="00000000" w14:paraId="0000003B">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was very nicely spoken.</w:t>
      </w:r>
    </w:p>
    <w:p w:rsidR="00000000" w:rsidDel="00000000" w:rsidP="00000000" w:rsidRDefault="00000000" w:rsidRPr="00000000" w14:paraId="0000003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I never had the pleasure.</w:t>
      </w:r>
    </w:p>
    <w:p w:rsidR="00000000" w:rsidDel="00000000" w:rsidP="00000000" w:rsidRDefault="00000000" w:rsidRPr="00000000" w14:paraId="0000003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Mrs Henstridge? Oh yes, you’ll have gone up in the lift with her many a </w:t>
      </w:r>
    </w:p>
    <w:p w:rsidR="00000000" w:rsidDel="00000000" w:rsidP="00000000" w:rsidRDefault="00000000" w:rsidRPr="00000000" w14:paraId="00000040">
      <w:pPr>
        <w:pageBreakBefore w:val="0"/>
        <w:ind w:left="72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time. Smartish woman. Check costume. Brown swagger coat. </w:t>
      </w:r>
      <w:r w:rsidDel="00000000" w:rsidR="00000000" w:rsidRPr="00000000">
        <w:rPr>
          <w:rFonts w:ascii="Georgia" w:cs="Georgia" w:eastAsia="Georgia" w:hAnsi="Georgia"/>
          <w:i w:val="1"/>
          <w:iCs w:val="1"/>
          <w:sz w:val="24"/>
          <w:szCs w:val="24"/>
          <w:rtl w:val="0"/>
        </w:rPr>
        <w:t xml:space="preserve">(She </w:t>
      </w:r>
    </w:p>
    <w:p w:rsidR="00000000" w:rsidDel="00000000" w:rsidP="00000000" w:rsidRDefault="00000000" w:rsidRPr="00000000" w14:paraId="00000041">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pauses)</w:t>
      </w:r>
      <w:r w:rsidDel="00000000" w:rsidR="00000000" w:rsidRPr="00000000">
        <w:rPr>
          <w:rFonts w:ascii="Georgia" w:cs="Georgia" w:eastAsia="Georgia" w:hAnsi="Georgia"/>
          <w:sz w:val="24"/>
          <w:szCs w:val="24"/>
          <w:rtl w:val="0"/>
        </w:rPr>
        <w:t xml:space="preserve"> Fancy them phrasing out Southport. I never thought they'd </w:t>
      </w:r>
    </w:p>
    <w:p w:rsidR="00000000" w:rsidDel="00000000" w:rsidP="00000000" w:rsidRDefault="00000000" w:rsidRPr="00000000" w14:paraId="00000042">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phrase Southport out.</w:t>
      </w:r>
    </w:p>
    <w:p w:rsidR="00000000" w:rsidDel="00000000" w:rsidP="00000000" w:rsidRDefault="00000000" w:rsidRPr="00000000" w14:paraId="00000043">
      <w:pPr>
        <w:pageBreakBefore w:val="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(Pause)</w:t>
      </w:r>
    </w:p>
    <w:p w:rsidR="00000000" w:rsidDel="00000000" w:rsidP="00000000" w:rsidRDefault="00000000" w:rsidRPr="00000000" w14:paraId="0000004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Phasing, not phrasing .</w:t>
      </w:r>
    </w:p>
    <w:p w:rsidR="00000000" w:rsidDel="00000000" w:rsidP="00000000" w:rsidRDefault="00000000" w:rsidRPr="00000000" w14:paraId="0000004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Come again?</w:t>
      </w:r>
    </w:p>
    <w:p w:rsidR="00000000" w:rsidDel="00000000" w:rsidP="00000000" w:rsidRDefault="00000000" w:rsidRPr="00000000" w14:paraId="0000004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Phasing. The phrase is phase. Not phrase.</w:t>
      </w:r>
    </w:p>
    <w:p w:rsidR="00000000" w:rsidDel="00000000" w:rsidP="00000000" w:rsidRDefault="00000000" w:rsidRPr="00000000" w14:paraId="0000004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What did I say?</w:t>
      </w:r>
    </w:p>
    <w:p w:rsidR="00000000" w:rsidDel="00000000" w:rsidP="00000000" w:rsidRDefault="00000000" w:rsidRPr="00000000" w14:paraId="0000004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Phrasing.</w:t>
      </w:r>
    </w:p>
    <w:p w:rsidR="00000000" w:rsidDel="00000000" w:rsidP="00000000" w:rsidRDefault="00000000" w:rsidRPr="00000000" w14:paraId="0000004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Oh. Well. If you'd come up to me ten years ago and said 'They're going </w:t>
      </w:r>
    </w:p>
    <w:p w:rsidR="00000000" w:rsidDel="00000000" w:rsidP="00000000" w:rsidRDefault="00000000" w:rsidRPr="00000000" w14:paraId="00000050">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 phase out Southport' I’d have laughed in your face.</w:t>
      </w:r>
    </w:p>
    <w:p w:rsidR="00000000" w:rsidDel="00000000" w:rsidP="00000000" w:rsidRDefault="00000000" w:rsidRPr="00000000" w14:paraId="0000005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You wouldn’t.</w:t>
      </w:r>
    </w:p>
    <w:p w:rsidR="00000000" w:rsidDel="00000000" w:rsidP="00000000" w:rsidRDefault="00000000" w:rsidRPr="00000000" w14:paraId="0000005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I would.</w:t>
      </w:r>
    </w:p>
    <w:p w:rsidR="00000000" w:rsidDel="00000000" w:rsidP="00000000" w:rsidRDefault="00000000" w:rsidRPr="00000000" w14:paraId="0000005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You wouldn't. If someone had come up to you ten years ago and said</w:t>
      </w:r>
    </w:p>
    <w:p w:rsidR="00000000" w:rsidDel="00000000" w:rsidP="00000000" w:rsidRDefault="00000000" w:rsidRPr="00000000" w14:paraId="00000057">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'They're phasing out Southport', you wouldn’t have known what they </w:t>
      </w:r>
    </w:p>
    <w:p w:rsidR="00000000" w:rsidDel="00000000" w:rsidP="00000000" w:rsidRDefault="00000000" w:rsidRPr="00000000" w14:paraId="00000058">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were talking about! you didn't work here then.</w:t>
      </w:r>
    </w:p>
    <w:p w:rsidR="00000000" w:rsidDel="00000000" w:rsidP="00000000" w:rsidRDefault="00000000" w:rsidRPr="00000000" w14:paraId="0000005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A">
      <w:pPr>
        <w:pageBreakBefore w:val="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(Pause.)</w:t>
      </w:r>
    </w:p>
    <w:p w:rsidR="00000000" w:rsidDel="00000000" w:rsidP="00000000" w:rsidRDefault="00000000" w:rsidRPr="00000000" w14:paraId="0000005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ab/>
        <w:t xml:space="preserve">How’s Mother?</w:t>
      </w:r>
    </w:p>
    <w:p w:rsidR="00000000" w:rsidDel="00000000" w:rsidP="00000000" w:rsidRDefault="00000000" w:rsidRPr="00000000" w14:paraId="0000005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ab/>
        <w:t xml:space="preserve">Naught clever</w:t>
      </w:r>
      <w:r w:rsidDel="00000000" w:rsidR="00000000" w:rsidRPr="00000000">
        <w:rPr>
          <w:rtl w:val="0"/>
        </w:rPr>
      </w:r>
    </w:p>
    <w:p w:rsidR="00000000" w:rsidDel="00000000" w:rsidP="00000000" w:rsidRDefault="00000000" w:rsidRPr="00000000" w14:paraId="0000005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No. I didn't think so, somehow.</w:t>
      </w:r>
    </w:p>
    <w:p w:rsidR="00000000" w:rsidDel="00000000" w:rsidP="00000000" w:rsidRDefault="00000000" w:rsidRPr="00000000" w14:paraId="0000006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Anyway, why single out Southport? I ran into Mr Butterfield in </w:t>
      </w:r>
    </w:p>
    <w:p w:rsidR="00000000" w:rsidDel="00000000" w:rsidP="00000000" w:rsidRDefault="00000000" w:rsidRPr="00000000" w14:paraId="00000063">
      <w:pPr>
        <w:pageBreakBefore w:val="0"/>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planning and he says a question mark definitely hangs over Ipswich.</w:t>
      </w:r>
    </w:p>
    <w:p w:rsidR="00000000" w:rsidDel="00000000" w:rsidP="00000000" w:rsidRDefault="00000000" w:rsidRPr="00000000" w14:paraId="00000064">
      <w:pPr>
        <w:pageBreakBefore w:val="0"/>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5">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ab/>
        <w:t xml:space="preserve">Ipswich! That’s only been going five years</w:t>
      </w:r>
    </w:p>
    <w:p w:rsidR="00000000" w:rsidDel="00000000" w:rsidP="00000000" w:rsidRDefault="00000000" w:rsidRPr="00000000" w14:paraId="00000066">
      <w:pPr>
        <w:pageBreakBefore w:val="0"/>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7">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Four. She was on the commode half the night again.</w:t>
      </w:r>
    </w:p>
    <w:p w:rsidR="00000000" w:rsidDel="00000000" w:rsidP="00000000" w:rsidRDefault="00000000" w:rsidRPr="00000000" w14:paraId="0000006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9">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Poor lamb.</w:t>
      </w:r>
    </w:p>
    <w:p w:rsidR="00000000" w:rsidDel="00000000" w:rsidP="00000000" w:rsidRDefault="00000000" w:rsidRPr="00000000" w14:paraId="0000006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ab/>
        <w:t xml:space="preserve">I think she must have eaten something. You can’t turn your back. Last </w:t>
      </w:r>
    </w:p>
    <w:p w:rsidR="00000000" w:rsidDel="00000000" w:rsidP="00000000" w:rsidRDefault="00000000" w:rsidRPr="00000000" w14:paraId="0000006C">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time it was the vicar. I caught him dolling her out the Milk Tray, else </w:t>
      </w:r>
    </w:p>
    <w:p w:rsidR="00000000" w:rsidDel="00000000" w:rsidP="00000000" w:rsidRDefault="00000000" w:rsidRPr="00000000" w14:paraId="0000006D">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would have been another three o’clock in the morning do. She’s on </w:t>
      </w:r>
    </w:p>
    <w:p w:rsidR="00000000" w:rsidDel="00000000" w:rsidP="00000000" w:rsidRDefault="00000000" w:rsidRPr="00000000" w14:paraId="0000006E">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knife edge. People don’t realise. One coffee cream and it three months </w:t>
      </w:r>
    </w:p>
    <w:p w:rsidR="00000000" w:rsidDel="00000000" w:rsidP="00000000" w:rsidRDefault="00000000" w:rsidRPr="00000000" w14:paraId="0000006F">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devoted nursing down the drain. I’m trying to build her up.  </w:t>
      </w:r>
    </w:p>
    <w:p w:rsidR="00000000" w:rsidDel="00000000" w:rsidP="00000000" w:rsidRDefault="00000000" w:rsidRPr="00000000" w14:paraId="0000007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What I'm wondering is .. . . where will the axe fall next?</w:t>
      </w:r>
    </w:p>
    <w:p w:rsidR="00000000" w:rsidDel="00000000" w:rsidP="00000000" w:rsidRDefault="00000000" w:rsidRPr="00000000" w14:paraId="00000072">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I know one thing. It won't fall on yours truly .</w:t>
      </w:r>
    </w:p>
    <w:p w:rsidR="00000000" w:rsidDel="00000000" w:rsidP="00000000" w:rsidRDefault="00000000" w:rsidRPr="00000000" w14:paraId="0000007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Why not?</w:t>
      </w:r>
    </w:p>
    <w:p w:rsidR="00000000" w:rsidDel="00000000" w:rsidP="00000000" w:rsidRDefault="00000000" w:rsidRPr="00000000" w14:paraId="0000007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7">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ab/>
        <w:t xml:space="preserve">Because I’m Grade 3, that’s why.</w:t>
      </w:r>
    </w:p>
    <w:p w:rsidR="00000000" w:rsidDel="00000000" w:rsidP="00000000" w:rsidRDefault="00000000" w:rsidRPr="00000000" w14:paraId="0000007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9">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Well I’m substantively Grade 3. Technically I'm Grade 4 but I'm </w:t>
      </w:r>
    </w:p>
    <w:p w:rsidR="00000000" w:rsidDel="00000000" w:rsidP="00000000" w:rsidRDefault="00000000" w:rsidRPr="00000000" w14:paraId="0000007A">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holding down a Grade 3 job. If central hadn't gone and frozen gradings </w:t>
      </w:r>
    </w:p>
    <w:p w:rsidR="00000000" w:rsidDel="00000000" w:rsidP="00000000" w:rsidRDefault="00000000" w:rsidRPr="00000000" w14:paraId="0000007B">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I’d have been made up months since. Anyway, I’m not going to worry: </w:t>
      </w:r>
    </w:p>
    <w:p w:rsidR="00000000" w:rsidDel="00000000" w:rsidP="00000000" w:rsidRDefault="00000000" w:rsidRPr="00000000" w14:paraId="0000007C">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I’ve got Clifford.</w:t>
      </w:r>
    </w:p>
    <w:p w:rsidR="00000000" w:rsidDel="00000000" w:rsidP="00000000" w:rsidRDefault="00000000" w:rsidRPr="00000000" w14:paraId="0000007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Oh, Clifford.</w:t>
      </w:r>
    </w:p>
    <w:p w:rsidR="00000000" w:rsidDel="00000000" w:rsidP="00000000" w:rsidRDefault="00000000" w:rsidRPr="00000000" w14:paraId="0000007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That’s the thing about marriage there's always the two of you.</w:t>
      </w:r>
    </w:p>
    <w:p w:rsidR="00000000" w:rsidDel="00000000" w:rsidP="00000000" w:rsidRDefault="00000000" w:rsidRPr="00000000" w14:paraId="0000008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There’s two of Mother and me.</w:t>
      </w:r>
    </w:p>
    <w:p w:rsidR="00000000" w:rsidDel="00000000" w:rsidP="00000000" w:rsidRDefault="00000000" w:rsidRPr="00000000" w14:paraId="0000008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ab/>
        <w:t xml:space="preserve">We’ve talked it over, and Cliff says that in the event of a real downturn </w:t>
      </w:r>
    </w:p>
    <w:p w:rsidR="00000000" w:rsidDel="00000000" w:rsidP="00000000" w:rsidRDefault="00000000" w:rsidRPr="00000000" w14:paraId="00000085">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the economic climate he could fall back on the smallholding and me </w:t>
      </w:r>
    </w:p>
    <w:p w:rsidR="00000000" w:rsidDel="00000000" w:rsidP="00000000" w:rsidRDefault="00000000" w:rsidRPr="00000000" w14:paraId="00000086">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my home hairdressing. People are always going to want their hair </w:t>
      </w:r>
    </w:p>
    <w:p w:rsidR="00000000" w:rsidDel="00000000" w:rsidP="00000000" w:rsidRDefault="00000000" w:rsidRPr="00000000" w14:paraId="00000087">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done, inflation or no inflation, and there’s always a demand for </w:t>
      </w:r>
    </w:p>
    <w:p w:rsidR="00000000" w:rsidDel="00000000" w:rsidP="00000000" w:rsidRDefault="00000000" w:rsidRPr="00000000" w14:paraId="00000088">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rhubarb.  </w:t>
      </w:r>
    </w:p>
    <w:p w:rsidR="00000000" w:rsidDel="00000000" w:rsidP="00000000" w:rsidRDefault="00000000" w:rsidRPr="00000000" w14:paraId="0000008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Yes. Well. I hope it keeps fine for you.</w:t>
      </w:r>
    </w:p>
    <w:p w:rsidR="00000000" w:rsidDel="00000000" w:rsidP="00000000" w:rsidRDefault="00000000" w:rsidRPr="00000000" w14:paraId="0000008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 xml:space="preserve"> </w:t>
        <w:tab/>
        <w:t xml:space="preserve">‘Which twin has the Toni?' Remember? It's stood me in good stead has</w:t>
      </w:r>
    </w:p>
    <w:p w:rsidR="00000000" w:rsidDel="00000000" w:rsidP="00000000" w:rsidRDefault="00000000" w:rsidRPr="00000000" w14:paraId="0000008D">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You don’t catch me in a salon. Only you think it's Newcastle? This </w:t>
      </w:r>
    </w:p>
    <w:p w:rsidR="00000000" w:rsidDel="00000000" w:rsidP="00000000" w:rsidRDefault="00000000" w:rsidRPr="00000000" w14:paraId="0000008E">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green form.</w:t>
      </w:r>
    </w:p>
    <w:p w:rsidR="00000000" w:rsidDel="00000000" w:rsidP="00000000" w:rsidRDefault="00000000" w:rsidRPr="00000000" w14:paraId="0000008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DORIS:</w:t>
      </w:r>
      <w:r w:rsidDel="00000000" w:rsidR="00000000" w:rsidRPr="00000000">
        <w:rPr>
          <w:rFonts w:ascii="Georgia" w:cs="Georgia" w:eastAsia="Georgia" w:hAnsi="Georgia"/>
          <w:sz w:val="24"/>
          <w:szCs w:val="24"/>
          <w:rtl w:val="0"/>
        </w:rPr>
        <w:t xml:space="preserve"> </w:t>
        <w:tab/>
        <w:t xml:space="preserve">Newcastle. </w:t>
      </w:r>
    </w:p>
    <w:p w:rsidR="00000000" w:rsidDel="00000000" w:rsidP="00000000" w:rsidRDefault="00000000" w:rsidRPr="00000000" w14:paraId="0000009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DOREEN:</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(Addressing the envelope: to herself) </w:t>
      </w:r>
      <w:r w:rsidDel="00000000" w:rsidR="00000000" w:rsidRPr="00000000">
        <w:rPr>
          <w:rFonts w:ascii="Georgia" w:cs="Georgia" w:eastAsia="Georgia" w:hAnsi="Georgia"/>
          <w:sz w:val="24"/>
          <w:szCs w:val="24"/>
          <w:rtl w:val="0"/>
        </w:rPr>
        <w:t xml:space="preserve">Not … Mrs .. Henstridge. Off you </w:t>
      </w:r>
    </w:p>
    <w:p w:rsidR="00000000" w:rsidDel="00000000" w:rsidP="00000000" w:rsidRDefault="00000000" w:rsidRPr="00000000" w14:paraId="00000093">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go to Newcastle. </w:t>
      </w:r>
      <w:r w:rsidDel="00000000" w:rsidR="00000000" w:rsidRPr="00000000">
        <w:rPr>
          <w:rFonts w:ascii="Georgia" w:cs="Georgia" w:eastAsia="Georgia" w:hAnsi="Georgia"/>
          <w:i w:val="1"/>
          <w:iCs w:val="1"/>
          <w:sz w:val="24"/>
          <w:szCs w:val="24"/>
          <w:rtl w:val="0"/>
        </w:rPr>
        <w:t xml:space="preserve">(She takes it to the out tray by the door) </w:t>
      </w:r>
      <w:r w:rsidDel="00000000" w:rsidR="00000000" w:rsidRPr="00000000">
        <w:rPr>
          <w:rFonts w:ascii="Georgia" w:cs="Georgia" w:eastAsia="Georgia" w:hAnsi="Georgia"/>
          <w:sz w:val="24"/>
          <w:szCs w:val="24"/>
          <w:rtl w:val="0"/>
        </w:rPr>
        <w:t xml:space="preserve">We are </w:t>
      </w:r>
    </w:p>
    <w:p w:rsidR="00000000" w:rsidDel="00000000" w:rsidP="00000000" w:rsidRDefault="00000000" w:rsidRPr="00000000" w14:paraId="00000094">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getting on this morning, proper little beavers. Oh, the </w:t>
      </w:r>
      <w:r w:rsidDel="00000000" w:rsidR="00000000" w:rsidRPr="00000000">
        <w:rPr>
          <w:rFonts w:ascii="Georgia" w:cs="Georgia" w:eastAsia="Georgia" w:hAnsi="Georgia"/>
          <w:i w:val="1"/>
          <w:iCs w:val="1"/>
          <w:sz w:val="24"/>
          <w:szCs w:val="24"/>
          <w:rtl w:val="0"/>
        </w:rPr>
        <w:t xml:space="preserve">Bulletin's</w:t>
      </w:r>
      <w:r w:rsidDel="00000000" w:rsidR="00000000" w:rsidRPr="00000000">
        <w:rPr>
          <w:rFonts w:ascii="Georgia" w:cs="Georgia" w:eastAsia="Georgia" w:hAnsi="Georgia"/>
          <w:sz w:val="24"/>
          <w:szCs w:val="24"/>
          <w:rtl w:val="0"/>
        </w:rPr>
        <w:t xml:space="preserve"> come. </w:t>
      </w:r>
    </w:p>
    <w:p w:rsidR="00000000" w:rsidDel="00000000" w:rsidP="00000000" w:rsidRDefault="00000000" w:rsidRPr="00000000" w14:paraId="00000095">
      <w:pPr>
        <w:pageBreakBefore w:val="0"/>
        <w:ind w:left="72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(It’s in the tray) </w:t>
      </w:r>
      <w:r w:rsidDel="00000000" w:rsidR="00000000" w:rsidRPr="00000000">
        <w:rPr>
          <w:rFonts w:ascii="Georgia" w:cs="Georgia" w:eastAsia="Georgia" w:hAnsi="Georgia"/>
          <w:sz w:val="24"/>
          <w:szCs w:val="24"/>
          <w:rtl w:val="0"/>
        </w:rPr>
        <w:t xml:space="preserve">You didn’t tell the the Bulletin had come. </w:t>
      </w:r>
      <w:r w:rsidDel="00000000" w:rsidR="00000000" w:rsidRPr="00000000">
        <w:rPr>
          <w:rFonts w:ascii="Georgia" w:cs="Georgia" w:eastAsia="Georgia" w:hAnsi="Georgia"/>
          <w:i w:val="1"/>
          <w:iCs w:val="1"/>
          <w:sz w:val="24"/>
          <w:szCs w:val="24"/>
          <w:rtl w:val="0"/>
        </w:rPr>
        <w:t xml:space="preserve">(She reads </w:t>
      </w:r>
    </w:p>
    <w:p w:rsidR="00000000" w:rsidDel="00000000" w:rsidP="00000000" w:rsidRDefault="00000000" w:rsidRPr="00000000" w14:paraId="00000096">
      <w:pPr>
        <w:pageBreakBefore w:val="0"/>
        <w:ind w:left="72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from the Bulletin) </w:t>
      </w:r>
    </w:p>
    <w:p w:rsidR="00000000" w:rsidDel="00000000" w:rsidP="00000000" w:rsidRDefault="00000000" w:rsidRPr="00000000" w14:paraId="0000009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8">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‘It's goodbye to Leeds, Cardigan Road. Smiles and sadness at simple</w:t>
      </w:r>
    </w:p>
    <w:p w:rsidR="00000000" w:rsidDel="00000000" w:rsidP="00000000" w:rsidRDefault="00000000" w:rsidRPr="00000000" w14:paraId="00000099">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w:t>
      </w:r>
      <w:r w:rsidDel="00000000" w:rsidR="00000000" w:rsidRPr="00000000">
        <w:rPr>
          <w:rFonts w:ascii="Georgia" w:cs="Georgia" w:eastAsia="Georgia" w:hAnsi="Georgia"/>
          <w:sz w:val="24"/>
          <w:szCs w:val="24"/>
          <w:rtl w:val="0"/>
        </w:rPr>
        <w:t xml:space="preserve">eremony.’ Fancy shutting down Cardigan Road. That would have been</w:t>
      </w:r>
    </w:p>
    <w:p w:rsidR="00000000" w:rsidDel="00000000" w:rsidP="00000000" w:rsidRDefault="00000000" w:rsidRPr="00000000" w14:paraId="0000009A">
      <w:pPr>
        <w:pageBreakBefore w:val="0"/>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unthinkable five years ago. It had its own canteen.</w:t>
      </w:r>
    </w:p>
    <w:p w:rsidR="00000000" w:rsidDel="00000000" w:rsidP="00000000" w:rsidRDefault="00000000" w:rsidRPr="00000000" w14:paraId="0000009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C">
      <w:pPr>
        <w:pageBreakBefore w:val="0"/>
        <w:rPr>
          <w:rFonts w:ascii="Georgia" w:cs="Georgia" w:eastAsia="Georgia" w:hAnsi="Georgia"/>
          <w:sz w:val="24"/>
          <w:szCs w:val="24"/>
        </w:rPr>
      </w:pPr>
      <w:r w:rsidDel="00000000" w:rsidR="00000000" w:rsidRPr="00000000">
        <w:rPr>
          <w:rtl w:val="0"/>
        </w:rPr>
      </w:r>
    </w:p>
    <w:sectPr>
      <w:footerReference r:id="rId6"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ageBreakBefore w:val="0"/>
      <w:jc w:val="center"/>
      <w:rPr>
        <w:b w:val="1"/>
        <w:bCs w:val="1"/>
      </w:rPr>
    </w:pP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