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sz w:val="48"/>
          <w:szCs w:val="48"/>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Carbonel</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Barbara Sleigh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adapted by LAMDA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CARBONEL is a magic cat. ROSEMARY is a schoolgirl who accidentally buys him. He introduces her to an exciting new </w:t>
      </w:r>
      <w:r w:rsidDel="00000000" w:rsidR="00000000" w:rsidRPr="00000000">
        <w:rPr>
          <w:rFonts w:ascii="Georgia" w:cs="Georgia" w:eastAsia="Georgia" w:hAnsi="Georgia"/>
          <w:i w:val="1"/>
          <w:iCs w:val="1"/>
          <w:rtl w:val="0"/>
        </w:rPr>
        <w:t xml:space="preserve">w</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orld. Rosemary has just bought a rather dilapidated twig broom from an old lady ... and is quite upset about her purchase.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CARBONEL: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It's a better bargain than it looks, you know.</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ROSEMARY: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Who Said that?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CARBONEL: </w:t>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Me. Of </w:t>
      </w:r>
      <w:r w:rsidDel="00000000" w:rsidR="00000000" w:rsidRPr="00000000">
        <w:rPr>
          <w:rFonts w:ascii="Georgia" w:cs="Georgia" w:eastAsia="Georgia" w:hAnsi="Georgia"/>
          <w:rtl w:val="0"/>
        </w:rPr>
        <w:t xml:space="preserve">c</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ourse I can talk. All animals can, but you can only hear 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because you're holding the witch's broom.</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(Rosemary drops it hurriedly, then realising that she couldn't hear the cat without it, picks it up again</w:t>
      </w:r>
      <w:r w:rsidDel="00000000" w:rsidR="00000000" w:rsidRPr="00000000">
        <w:rPr>
          <w:rFonts w:ascii="Georgia" w:cs="Georgia" w:eastAsia="Georgia" w:hAnsi="Georgia"/>
          <w:i w:val="1"/>
          <w:iCs w:val="1"/>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And I should treat it with respect. There's not much life in the poor thing, or she would not have sold it so cheap. Trust her for that. Pity you didn't hear some of the things I said to her just now. Not names, that is Vulgar, but I tickled her up nicely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ROSEMARY</w:t>
      </w:r>
      <w:r w:rsidDel="00000000" w:rsidR="00000000" w:rsidRPr="00000000">
        <w:rPr>
          <w:rFonts w:ascii="Georgia" w:cs="Georgia" w:eastAsia="Georgia" w:hAnsi="Georgia"/>
          <w:b w:val="1"/>
          <w:bCs w:val="1"/>
          <w:rtl w:val="0"/>
        </w:rPr>
        <w:t xml:space="preser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She looked weird enough - with her wild grey hair and her ragged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clothes... and she was wearing a hat with a veil ... sprinkled with sequins... but is she really a witch?</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CARBONEL</w:t>
      </w:r>
      <w:r w:rsidDel="00000000" w:rsidR="00000000" w:rsidRPr="00000000">
        <w:rPr>
          <w:rFonts w:ascii="Georgia" w:cs="Georgia" w:eastAsia="Georgia" w:hAnsi="Georgia"/>
          <w:b w:val="1"/>
          <w:bCs w:val="1"/>
          <w:rtl w:val="0"/>
        </w:rPr>
        <w:t xml:space="preser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ab/>
      </w:r>
      <w:r w:rsidDel="00000000" w:rsidR="00000000" w:rsidRPr="00000000">
        <w:rPr>
          <w:rFonts w:ascii="Georgia" w:cs="Georgia" w:eastAsia="Georgia" w:hAnsi="Georgia"/>
          <w:rtl w:val="0"/>
        </w:rPr>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Hush! Best not to use that word. She was, right up to the moment when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bought me and the broom. Now she's retired; says she's going to turn respectable! A fish might as well say it's decided not to swim. You haven't such a thing as a saucer of milk about you?</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ROSEMARY: </w:t>
        <w:tab/>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As if I would be walking around with a saucer -</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and I haven't any milk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either.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CARBONEL: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Pity. YOU-KNOW-WHAT have their uses. She could always produce 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saucer of milk no matter where we were, in the middle of Salisbury plain, or playing catch can </w:t>
      </w:r>
      <w:r w:rsidDel="00000000" w:rsidR="00000000" w:rsidRPr="00000000">
        <w:rPr>
          <w:sz w:val="20"/>
          <w:szCs w:val="20"/>
          <w:rtl w:val="0"/>
        </w:rPr>
        <w:t xml:space="preserve">with the </w:t>
      </w:r>
      <w:r w:rsidDel="00000000" w:rsidR="00000000" w:rsidRPr="00000000">
        <w:rPr>
          <w:rFonts w:ascii="Georgia" w:cs="Georgia" w:eastAsia="Georgia" w:hAnsi="Georgia"/>
          <w:rtl w:val="0"/>
        </w:rPr>
        <w:t xml:space="preserve">Northern Lights.</w:t>
      </w:r>
    </w:p>
    <w:p w:rsidR="00000000" w:rsidDel="00000000" w:rsidP="00000000" w:rsidRDefault="00000000" w:rsidRPr="00000000" w14:paraId="0000001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ROSEMARY: </w:t>
        <w:tab/>
      </w:r>
      <w:r w:rsidDel="00000000" w:rsidR="00000000" w:rsidRPr="00000000">
        <w:rPr>
          <w:rFonts w:ascii="Georgia" w:cs="Georgia" w:eastAsia="Georgia" w:hAnsi="Georgia"/>
          <w:rtl w:val="0"/>
        </w:rPr>
        <w:t xml:space="preserve">That was very kind of her, anyway.</w:t>
      </w:r>
    </w:p>
    <w:p w:rsidR="00000000" w:rsidDel="00000000" w:rsidP="00000000" w:rsidRDefault="00000000" w:rsidRPr="00000000" w14:paraId="0000001D">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E">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CARBONEL: </w:t>
        <w:tab/>
      </w:r>
      <w:r w:rsidDel="00000000" w:rsidR="00000000" w:rsidRPr="00000000">
        <w:rPr>
          <w:rFonts w:ascii="Georgia" w:cs="Georgia" w:eastAsia="Georgia" w:hAnsi="Georgia"/>
          <w:rtl w:val="0"/>
        </w:rPr>
        <w:t xml:space="preserve">Not so very. If she was in a bad temper, which she generally was, like as </w:t>
      </w:r>
    </w:p>
    <w:p w:rsidR="00000000" w:rsidDel="00000000" w:rsidP="00000000" w:rsidRDefault="00000000" w:rsidRPr="00000000" w14:paraId="0000001F">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not it would be sour!</w:t>
      </w:r>
    </w:p>
    <w:p w:rsidR="00000000" w:rsidDel="00000000" w:rsidP="00000000" w:rsidRDefault="00000000" w:rsidRPr="00000000" w14:paraId="00000020">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1">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ROSEMARY: </w:t>
        <w:tab/>
      </w:r>
      <w:r w:rsidDel="00000000" w:rsidR="00000000" w:rsidRPr="00000000">
        <w:rPr>
          <w:rFonts w:ascii="Georgia" w:cs="Georgia" w:eastAsia="Georgia" w:hAnsi="Georgia"/>
          <w:rtl w:val="0"/>
        </w:rPr>
        <w:t xml:space="preserve">Well, as soon as we get home, you shall have as much milk as you can </w:t>
      </w:r>
    </w:p>
    <w:p w:rsidR="00000000" w:rsidDel="00000000" w:rsidP="00000000" w:rsidRDefault="00000000" w:rsidRPr="00000000" w14:paraId="00000022">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drink. But I'm afraid we shall have to walk. I haven't any money for a bus fare. Besides, I don't know whether they let cats go on buses.</w:t>
      </w:r>
    </w:p>
    <w:p w:rsidR="00000000" w:rsidDel="00000000" w:rsidP="00000000" w:rsidRDefault="00000000" w:rsidRPr="00000000" w14:paraId="0000002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CARBONEL: </w:t>
      </w:r>
      <w:r w:rsidDel="00000000" w:rsidR="00000000" w:rsidRPr="00000000">
        <w:rPr>
          <w:rFonts w:ascii="Georgia" w:cs="Georgia" w:eastAsia="Georgia" w:hAnsi="Georgia"/>
          <w:rtl w:val="0"/>
        </w:rPr>
        <w:tab/>
        <w:t xml:space="preserve">Then go by broom.</w:t>
      </w:r>
    </w:p>
    <w:p w:rsidR="00000000" w:rsidDel="00000000" w:rsidP="00000000" w:rsidRDefault="00000000" w:rsidRPr="00000000" w14:paraId="0000002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ROSEMARY: </w:t>
        <w:tab/>
      </w:r>
      <w:r w:rsidDel="00000000" w:rsidR="00000000" w:rsidRPr="00000000">
        <w:rPr>
          <w:rFonts w:ascii="Georgia" w:cs="Georgia" w:eastAsia="Georgia" w:hAnsi="Georgia"/>
          <w:rtl w:val="0"/>
        </w:rPr>
        <w:t xml:space="preserve">By broom?</w:t>
      </w:r>
    </w:p>
    <w:p w:rsidR="00000000" w:rsidDel="00000000" w:rsidP="00000000" w:rsidRDefault="00000000" w:rsidRPr="00000000" w14:paraId="00000027">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CARBONEL: </w:t>
      </w:r>
      <w:r w:rsidDel="00000000" w:rsidR="00000000" w:rsidRPr="00000000">
        <w:rPr>
          <w:rFonts w:ascii="Georgia" w:cs="Georgia" w:eastAsia="Georgia" w:hAnsi="Georgia"/>
          <w:rtl w:val="0"/>
        </w:rPr>
        <w:tab/>
        <w:t xml:space="preserve">I wish you wouldn't keep repeating everything. Mind you, it won't fly very </w:t>
      </w:r>
    </w:p>
    <w:p w:rsidR="00000000" w:rsidDel="00000000" w:rsidP="00000000" w:rsidRDefault="00000000" w:rsidRPr="00000000" w14:paraId="00000029">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high. You couldn't expect it, not in the state the poor old thing is in now. But it will take us there all right. Well, go on, why don't you mount?</w:t>
      </w:r>
    </w:p>
    <w:p w:rsidR="00000000" w:rsidDel="00000000" w:rsidP="00000000" w:rsidRDefault="00000000" w:rsidRPr="00000000" w14:paraId="0000002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ROSEMARY: </w:t>
      </w:r>
      <w:r w:rsidDel="00000000" w:rsidR="00000000" w:rsidRPr="00000000">
        <w:rPr>
          <w:rFonts w:ascii="Georgia" w:cs="Georgia" w:eastAsia="Georgia" w:hAnsi="Georgia"/>
          <w:rtl w:val="0"/>
        </w:rPr>
        <w:tab/>
        <w:t xml:space="preserve">Mount?</w:t>
      </w:r>
    </w:p>
    <w:p w:rsidR="00000000" w:rsidDel="00000000" w:rsidP="00000000" w:rsidRDefault="00000000" w:rsidRPr="00000000" w14:paraId="0000002C">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D">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CARBONEL: </w:t>
      </w:r>
      <w:r w:rsidDel="00000000" w:rsidR="00000000" w:rsidRPr="00000000">
        <w:rPr>
          <w:rFonts w:ascii="Georgia" w:cs="Georgia" w:eastAsia="Georgia" w:hAnsi="Georgia"/>
          <w:rtl w:val="0"/>
        </w:rPr>
        <w:tab/>
        <w:t xml:space="preserve">There you go again! It is quite simple, you just sit astride it and say where </w:t>
      </w:r>
    </w:p>
    <w:p w:rsidR="00000000" w:rsidDel="00000000" w:rsidP="00000000" w:rsidRDefault="00000000" w:rsidRPr="00000000" w14:paraId="0000002E">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you want to go. Best do it in rhyme. It is more polite, and the poor thing is sensitive now it is so old.</w:t>
      </w:r>
    </w:p>
    <w:p w:rsidR="00000000" w:rsidDel="00000000" w:rsidP="00000000" w:rsidRDefault="00000000" w:rsidRPr="00000000" w14:paraId="0000002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ROSEMARY: </w:t>
      </w:r>
      <w:r w:rsidDel="00000000" w:rsidR="00000000" w:rsidRPr="00000000">
        <w:rPr>
          <w:rFonts w:ascii="Georgia" w:cs="Georgia" w:eastAsia="Georgia" w:hAnsi="Georgia"/>
          <w:rtl w:val="0"/>
        </w:rPr>
        <w:tab/>
        <w:t xml:space="preserve">There is not much to rhyme with 10 Tottenham Grove, top floor</w:t>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CARBONEL: </w:t>
        <w:tab/>
      </w:r>
      <w:r w:rsidDel="00000000" w:rsidR="00000000" w:rsidRPr="00000000">
        <w:rPr>
          <w:rFonts w:ascii="Georgia" w:cs="Georgia" w:eastAsia="Georgia" w:hAnsi="Georgia"/>
          <w:rtl w:val="0"/>
        </w:rPr>
        <w:t xml:space="preserve">Leave it to me. </w:t>
      </w:r>
      <w:r w:rsidDel="00000000" w:rsidR="00000000" w:rsidRPr="00000000">
        <w:rPr>
          <w:rFonts w:ascii="Georgia" w:cs="Georgia" w:eastAsia="Georgia" w:hAnsi="Georgia"/>
          <w:i w:val="1"/>
          <w:iCs w:val="1"/>
          <w:rtl w:val="0"/>
        </w:rPr>
        <w:t xml:space="preserve">(Thinking)</w:t>
      </w:r>
      <w:r w:rsidDel="00000000" w:rsidR="00000000" w:rsidRPr="00000000">
        <w:rPr>
          <w:rFonts w:ascii="Georgia" w:cs="Georgia" w:eastAsia="Georgia" w:hAnsi="Georgia"/>
          <w:rtl w:val="0"/>
        </w:rPr>
        <w:t xml:space="preserve"> Tottenham Grove … stove ... mauve ... I've got </w:t>
      </w:r>
    </w:p>
    <w:p w:rsidR="00000000" w:rsidDel="00000000" w:rsidP="00000000" w:rsidRDefault="00000000" w:rsidRPr="00000000" w14:paraId="00000033">
      <w:pPr>
        <w:pageBreakBefore w:val="0"/>
        <w:widowControl w:val="0"/>
        <w:spacing w:after="100" w:lineRule="auto"/>
        <w:ind w:left="2160" w:firstLine="0"/>
        <w:rPr>
          <w:rFonts w:ascii="Georgia" w:cs="Georgia" w:eastAsia="Georgia" w:hAnsi="Georgia"/>
        </w:rPr>
      </w:pPr>
      <w:r w:rsidDel="00000000" w:rsidR="00000000" w:rsidRPr="00000000">
        <w:rPr>
          <w:rFonts w:ascii="Georgia" w:cs="Georgia" w:eastAsia="Georgia" w:hAnsi="Georgia"/>
          <w:rtl w:val="0"/>
        </w:rPr>
        <w:t xml:space="preserve">it! Not very polished, but it will do. Now then, mount, and hold tight </w:t>
      </w:r>
      <w:r w:rsidDel="00000000" w:rsidR="00000000" w:rsidRPr="00000000">
        <w:rPr>
          <w:rFonts w:ascii="Georgia" w:cs="Georgia" w:eastAsia="Georgia" w:hAnsi="Georgia"/>
          <w:i w:val="1"/>
          <w:iCs w:val="1"/>
          <w:rtl w:val="0"/>
        </w:rPr>
        <w:t xml:space="preserve">(Rosemary steps over the broom and grabs its handle. Carbonel balances himself delicately on the bottom)</w:t>
      </w:r>
      <w:r w:rsidDel="00000000" w:rsidR="00000000" w:rsidRPr="00000000">
        <w:rPr>
          <w:rFonts w:ascii="Georgia" w:cs="Georgia" w:eastAsia="Georgia" w:hAnsi="Georgia"/>
          <w:rtl w:val="0"/>
        </w:rPr>
        <w:t xml:space="preserve"> Now... repeat after me! “Through window wide and not the door, 10 Tottenham Grove, the topmost floor!"</w:t>
      </w:r>
    </w:p>
    <w:p w:rsidR="00000000" w:rsidDel="00000000" w:rsidP="00000000" w:rsidRDefault="00000000" w:rsidRPr="00000000" w14:paraId="00000034">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ROSEMARY: </w:t>
      </w:r>
      <w:r w:rsidDel="00000000" w:rsidR="00000000" w:rsidRPr="00000000">
        <w:rPr>
          <w:rFonts w:ascii="Georgia" w:cs="Georgia" w:eastAsia="Georgia" w:hAnsi="Georgia"/>
          <w:rtl w:val="0"/>
        </w:rPr>
        <w:tab/>
        <w:t xml:space="preserve">"Through window wide and not the door, 10 Tottenham Grove, the </w:t>
      </w:r>
    </w:p>
    <w:p w:rsidR="00000000" w:rsidDel="00000000" w:rsidP="00000000" w:rsidRDefault="00000000" w:rsidRPr="00000000" w14:paraId="00000036">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topmost floor” </w:t>
      </w:r>
      <w:r w:rsidDel="00000000" w:rsidR="00000000" w:rsidRPr="00000000">
        <w:rPr>
          <w:rFonts w:ascii="Georgia" w:cs="Georgia" w:eastAsia="Georgia" w:hAnsi="Georgia"/>
          <w:i w:val="1"/>
          <w:iCs w:val="1"/>
          <w:rtl w:val="0"/>
        </w:rPr>
        <w:t xml:space="preserve">(Very slowly, the broom quivers and they begin to fly' around the room)</w:t>
      </w:r>
      <w:r w:rsidDel="00000000" w:rsidR="00000000" w:rsidRPr="00000000">
        <w:rPr>
          <w:rFonts w:ascii="Georgia" w:cs="Georgia" w:eastAsia="Georgia" w:hAnsi="Georgia"/>
          <w:rtl w:val="0"/>
        </w:rPr>
        <w:t xml:space="preserve"> Ooh! This is fantastic! It's magic! Look at the cars... we're going up … and up ... we're above the street ... ooh, look out ... there's a policeman ... mind his hat! We're flying ... we're flying. Down there ... it's the market! We're still climbing! How fast can we go ... this is so exciting ...</w:t>
      </w:r>
    </w:p>
    <w:p w:rsidR="00000000" w:rsidDel="00000000" w:rsidP="00000000" w:rsidRDefault="00000000" w:rsidRPr="00000000" w14:paraId="0000003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CARBONEL:</w:t>
      </w:r>
      <w:r w:rsidDel="00000000" w:rsidR="00000000" w:rsidRPr="00000000">
        <w:rPr>
          <w:rFonts w:ascii="Georgia" w:cs="Georgia" w:eastAsia="Georgia" w:hAnsi="Georgia"/>
          <w:rtl w:val="0"/>
        </w:rPr>
        <w:t xml:space="preserve"> </w:t>
        <w:tab/>
        <w:t xml:space="preserve">Stop wriggling. You'll fall off. Just point it in the direction you want to go!</w:t>
      </w:r>
    </w:p>
    <w:p w:rsidR="00000000" w:rsidDel="00000000" w:rsidP="00000000" w:rsidRDefault="00000000" w:rsidRPr="00000000" w14:paraId="00000039">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A">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ROSEMARY:</w:t>
      </w:r>
      <w:r w:rsidDel="00000000" w:rsidR="00000000" w:rsidRPr="00000000">
        <w:rPr>
          <w:rFonts w:ascii="Georgia" w:cs="Georgia" w:eastAsia="Georgia" w:hAnsi="Georgia"/>
          <w:rtl w:val="0"/>
        </w:rPr>
        <w:t xml:space="preserve"> </w:t>
        <w:tab/>
        <w:t xml:space="preserve">Oh look! There's my street! My house! My... oh dear, Oh dear. I don't </w:t>
      </w:r>
    </w:p>
    <w:p w:rsidR="00000000" w:rsidDel="00000000" w:rsidP="00000000" w:rsidRDefault="00000000" w:rsidRPr="00000000" w14:paraId="0000003B">
      <w:pPr>
        <w:pageBreakBefore w:val="0"/>
        <w:widowControl w:val="0"/>
        <w:spacing w:after="100" w:lineRule="auto"/>
        <w:ind w:left="1440" w:firstLine="720"/>
        <w:jc w:val="both"/>
        <w:rPr>
          <w:rFonts w:ascii="Georgia" w:cs="Georgia" w:eastAsia="Georgia" w:hAnsi="Georgia"/>
          <w:i w:val="1"/>
          <w:iCs w:val="1"/>
        </w:rPr>
      </w:pPr>
      <w:r w:rsidDel="00000000" w:rsidR="00000000" w:rsidRPr="00000000">
        <w:rPr>
          <w:rFonts w:ascii="Georgia" w:cs="Georgia" w:eastAsia="Georgia" w:hAnsi="Georgia"/>
          <w:rtl w:val="0"/>
        </w:rPr>
        <w:t xml:space="preserve">think I left the window open! </w:t>
      </w:r>
      <w:r w:rsidDel="00000000" w:rsidR="00000000" w:rsidRPr="00000000">
        <w:rPr>
          <w:rFonts w:ascii="Georgia" w:cs="Georgia" w:eastAsia="Georgia" w:hAnsi="Georgia"/>
          <w:i w:val="1"/>
          <w:iCs w:val="1"/>
          <w:rtl w:val="0"/>
        </w:rPr>
        <w:t xml:space="preserve">(They prepare for a crash landing)</w:t>
      </w:r>
    </w:p>
    <w:p w:rsidR="00000000" w:rsidDel="00000000" w:rsidP="00000000" w:rsidRDefault="00000000" w:rsidRPr="00000000" w14:paraId="0000003C">
      <w:pPr>
        <w:pageBreakBefore w:val="0"/>
        <w:widowControl w:val="0"/>
        <w:spacing w:after="100" w:lineRule="auto"/>
        <w:ind w:left="216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