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A MIDSUMMER NIGHTS’ DREAM</w:t>
      </w:r>
    </w:p>
    <w:p w:rsidR="00000000" w:rsidDel="00000000" w:rsidP="00000000" w:rsidRDefault="00000000" w:rsidRPr="00000000" w14:paraId="00000002">
      <w:pPr>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By William Shakespeare</w:t>
      </w:r>
    </w:p>
    <w:p w:rsidR="00000000" w:rsidDel="00000000" w:rsidP="00000000" w:rsidRDefault="00000000" w:rsidRPr="00000000" w14:paraId="00000003">
      <w:pPr>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Adapted for scriptsandsketches.com</w:t>
      </w:r>
    </w:p>
    <w:p w:rsidR="00000000" w:rsidDel="00000000" w:rsidP="00000000" w:rsidRDefault="00000000" w:rsidRPr="00000000" w14:paraId="00000004">
      <w:pPr>
        <w:jc w:val="center"/>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05">
      <w:pPr>
        <w:jc w:val="center"/>
        <w:rPr>
          <w:rFonts w:ascii="Georgia" w:cs="Georgia" w:eastAsia="Georgia" w:hAnsi="Georgia"/>
          <w:b w:val="1"/>
          <w:i w:val="1"/>
          <w:sz w:val="24"/>
          <w:szCs w:val="24"/>
        </w:rPr>
      </w:pPr>
      <w:r w:rsidDel="00000000" w:rsidR="00000000" w:rsidRPr="00000000">
        <w:rPr>
          <w:rFonts w:ascii="Georgia" w:cs="Georgia" w:eastAsia="Georgia" w:hAnsi="Georgia"/>
          <w:b w:val="1"/>
          <w:i w:val="1"/>
          <w:sz w:val="24"/>
          <w:szCs w:val="24"/>
          <w:rtl w:val="0"/>
        </w:rPr>
        <w:t xml:space="preserve">Duologue</w:t>
      </w:r>
    </w:p>
    <w:p w:rsidR="00000000" w:rsidDel="00000000" w:rsidP="00000000" w:rsidRDefault="00000000" w:rsidRPr="00000000" w14:paraId="00000006">
      <w:pPr>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jc w:val="center"/>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Characters: </w:t>
      </w:r>
      <w:r w:rsidDel="00000000" w:rsidR="00000000" w:rsidRPr="00000000">
        <w:rPr>
          <w:rFonts w:ascii="Georgia" w:cs="Georgia" w:eastAsia="Georgia" w:hAnsi="Georgia"/>
          <w:b w:val="1"/>
          <w:sz w:val="24"/>
          <w:szCs w:val="24"/>
          <w:rtl w:val="0"/>
        </w:rPr>
        <w:t xml:space="preserve">HERMIA</w:t>
      </w:r>
      <w:r w:rsidDel="00000000" w:rsidR="00000000" w:rsidRPr="00000000">
        <w:rPr>
          <w:rFonts w:ascii="Georgia" w:cs="Georgia" w:eastAsia="Georgia" w:hAnsi="Georgia"/>
          <w:sz w:val="24"/>
          <w:szCs w:val="24"/>
          <w:rtl w:val="0"/>
        </w:rPr>
        <w:t xml:space="preserve"> and </w:t>
      </w:r>
      <w:r w:rsidDel="00000000" w:rsidR="00000000" w:rsidRPr="00000000">
        <w:rPr>
          <w:rFonts w:ascii="Georgia" w:cs="Georgia" w:eastAsia="Georgia" w:hAnsi="Georgia"/>
          <w:b w:val="1"/>
          <w:sz w:val="24"/>
          <w:szCs w:val="24"/>
          <w:rtl w:val="0"/>
        </w:rPr>
        <w:t xml:space="preserve">HELENA</w:t>
      </w:r>
      <w:r w:rsidDel="00000000" w:rsidR="00000000" w:rsidRPr="00000000">
        <w:rPr>
          <w:rtl w:val="0"/>
        </w:rPr>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jc w:val="both"/>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HERMIA</w:t>
      </w:r>
      <w:r w:rsidDel="00000000" w:rsidR="00000000" w:rsidRPr="00000000">
        <w:rPr>
          <w:rFonts w:ascii="Georgia" w:cs="Georgia" w:eastAsia="Georgia" w:hAnsi="Georgia"/>
          <w:i w:val="1"/>
          <w:sz w:val="24"/>
          <w:szCs w:val="24"/>
          <w:rtl w:val="0"/>
        </w:rPr>
        <w:t xml:space="preserve"> runs into a wood near Athens to elope with Lysander against the wishes of her father who wants her to marry Demetrius. He, in turn, is loved by her friend </w:t>
      </w:r>
      <w:r w:rsidDel="00000000" w:rsidR="00000000" w:rsidRPr="00000000">
        <w:rPr>
          <w:rFonts w:ascii="Georgia" w:cs="Georgia" w:eastAsia="Georgia" w:hAnsi="Georgia"/>
          <w:b w:val="1"/>
          <w:i w:val="1"/>
          <w:sz w:val="24"/>
          <w:szCs w:val="24"/>
          <w:rtl w:val="0"/>
        </w:rPr>
        <w:t xml:space="preserve">HELENA</w:t>
      </w:r>
      <w:r w:rsidDel="00000000" w:rsidR="00000000" w:rsidRPr="00000000">
        <w:rPr>
          <w:rFonts w:ascii="Georgia" w:cs="Georgia" w:eastAsia="Georgia" w:hAnsi="Georgia"/>
          <w:i w:val="1"/>
          <w:sz w:val="24"/>
          <w:szCs w:val="24"/>
          <w:rtl w:val="0"/>
        </w:rPr>
        <w:t xml:space="preserve">. When  Helena  tells him of Hermia's plan, Demetrius also runs into the woods to find the lovers, closely followed by Helena. Oberon, the King of the Fairies, takes pity on Helena but his plan to help her goes wrong when  Puck,  his goblin, mistakenly  puts a love potion on the eyes of Lysander  and not Demetrius. This causes Lysander to profess his love for Helena. In this scene, at the height of the confusion, Hermia shows her distress for a situation which she cannot understand and Helena fights back.</w:t>
      </w:r>
    </w:p>
    <w:p w:rsidR="00000000" w:rsidDel="00000000" w:rsidP="00000000" w:rsidRDefault="00000000" w:rsidRPr="00000000" w14:paraId="0000000A">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B">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HERMIA:</w:t>
        <w:tab/>
        <w:tab/>
      </w:r>
      <w:r w:rsidDel="00000000" w:rsidR="00000000" w:rsidRPr="00000000">
        <w:rPr>
          <w:rFonts w:ascii="Georgia" w:cs="Georgia" w:eastAsia="Georgia" w:hAnsi="Georgia"/>
          <w:sz w:val="24"/>
          <w:szCs w:val="24"/>
          <w:rtl w:val="0"/>
        </w:rPr>
        <w:t xml:space="preserve">Orne! </w:t>
      </w:r>
      <w:r w:rsidDel="00000000" w:rsidR="00000000" w:rsidRPr="00000000">
        <w:rPr>
          <w:rFonts w:ascii="Georgia" w:cs="Georgia" w:eastAsia="Georgia" w:hAnsi="Georgia"/>
          <w:i w:val="1"/>
          <w:sz w:val="24"/>
          <w:szCs w:val="24"/>
          <w:rtl w:val="0"/>
        </w:rPr>
        <w:t xml:space="preserve">(To HELENA)</w:t>
      </w:r>
      <w:r w:rsidDel="00000000" w:rsidR="00000000" w:rsidRPr="00000000">
        <w:rPr>
          <w:rFonts w:ascii="Georgia" w:cs="Georgia" w:eastAsia="Georgia" w:hAnsi="Georgia"/>
          <w:sz w:val="24"/>
          <w:szCs w:val="24"/>
          <w:rtl w:val="0"/>
        </w:rPr>
        <w:t xml:space="preserve"> You juggler! You canker-blossom! You thief </w:t>
      </w:r>
    </w:p>
    <w:p w:rsidR="00000000" w:rsidDel="00000000" w:rsidP="00000000" w:rsidRDefault="00000000" w:rsidRPr="00000000" w14:paraId="0000000C">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of love! What, have you come by night And stol'n my love's heart from him?</w:t>
      </w:r>
    </w:p>
    <w:p w:rsidR="00000000" w:rsidDel="00000000" w:rsidP="00000000" w:rsidRDefault="00000000" w:rsidRPr="00000000" w14:paraId="0000000D">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E">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HELENA:</w:t>
      </w:r>
      <w:r w:rsidDel="00000000" w:rsidR="00000000" w:rsidRPr="00000000">
        <w:rPr>
          <w:rFonts w:ascii="Georgia" w:cs="Georgia" w:eastAsia="Georgia" w:hAnsi="Georgia"/>
          <w:sz w:val="24"/>
          <w:szCs w:val="24"/>
          <w:rtl w:val="0"/>
        </w:rPr>
        <w:tab/>
        <w:tab/>
        <w:t xml:space="preserve">Fine, i'faith! Have you no modesty, no maiden shame, no touch </w:t>
      </w:r>
    </w:p>
    <w:p w:rsidR="00000000" w:rsidDel="00000000" w:rsidP="00000000" w:rsidRDefault="00000000" w:rsidRPr="00000000" w14:paraId="0000000F">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of bashfulness? What, will you tear Impatient answers from my gentle tongue? Fie, fie, you counterfeit! You puppet you!</w:t>
      </w:r>
    </w:p>
    <w:p w:rsidR="00000000" w:rsidDel="00000000" w:rsidP="00000000" w:rsidRDefault="00000000" w:rsidRPr="00000000" w14:paraId="00000010">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1">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HERMIA:</w:t>
        <w:tab/>
        <w:tab/>
      </w:r>
      <w:r w:rsidDel="00000000" w:rsidR="00000000" w:rsidRPr="00000000">
        <w:rPr>
          <w:rFonts w:ascii="Georgia" w:cs="Georgia" w:eastAsia="Georgia" w:hAnsi="Georgia"/>
          <w:sz w:val="24"/>
          <w:szCs w:val="24"/>
          <w:rtl w:val="0"/>
        </w:rPr>
        <w:t xml:space="preserve">'Puppet'! Why so? Ay, that way goes the game! Now I perceive </w:t>
      </w:r>
    </w:p>
    <w:p w:rsidR="00000000" w:rsidDel="00000000" w:rsidP="00000000" w:rsidRDefault="00000000" w:rsidRPr="00000000" w14:paraId="00000012">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she hath made compare Between our statures; she hath urg'd her height; And with her personage, her tall personage, her height, forsooth, she hath prevail'd with him. And are you grown so high in his esteem because I am so dwarfish and so low?</w:t>
      </w:r>
    </w:p>
    <w:p w:rsidR="00000000" w:rsidDel="00000000" w:rsidP="00000000" w:rsidRDefault="00000000" w:rsidRPr="00000000" w14:paraId="00000013">
      <w:pPr>
        <w:ind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How low am I, thou painted maypole? Speak:</w:t>
      </w:r>
    </w:p>
    <w:p w:rsidR="00000000" w:rsidDel="00000000" w:rsidP="00000000" w:rsidRDefault="00000000" w:rsidRPr="00000000" w14:paraId="00000015">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How low am I? I am not yet so low</w:t>
      </w:r>
    </w:p>
    <w:p w:rsidR="00000000" w:rsidDel="00000000" w:rsidP="00000000" w:rsidRDefault="00000000" w:rsidRPr="00000000" w14:paraId="00000016">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 that my nails can reach unto thine eyes</w:t>
      </w:r>
    </w:p>
    <w:p w:rsidR="00000000" w:rsidDel="00000000" w:rsidP="00000000" w:rsidRDefault="00000000" w:rsidRPr="00000000" w14:paraId="0000001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HELENA:</w:t>
        <w:tab/>
        <w:tab/>
      </w:r>
      <w:r w:rsidDel="00000000" w:rsidR="00000000" w:rsidRPr="00000000">
        <w:rPr>
          <w:rFonts w:ascii="Georgia" w:cs="Georgia" w:eastAsia="Georgia" w:hAnsi="Georgia"/>
          <w:sz w:val="24"/>
          <w:szCs w:val="24"/>
          <w:rtl w:val="0"/>
        </w:rPr>
        <w:t xml:space="preserve">I pray you, though you mock me, gentlemen, Let her not hurt </w:t>
      </w:r>
    </w:p>
    <w:p w:rsidR="00000000" w:rsidDel="00000000" w:rsidP="00000000" w:rsidRDefault="00000000" w:rsidRPr="00000000" w14:paraId="00000019">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 I was never curst;</w:t>
      </w:r>
    </w:p>
    <w:p w:rsidR="00000000" w:rsidDel="00000000" w:rsidP="00000000" w:rsidRDefault="00000000" w:rsidRPr="00000000" w14:paraId="0000001A">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have no gift at all in shrewishness; I am a right maid for my cowardice; let her not strike me. You perhaps may think, because she is something lower than myself, that I can match her.</w:t>
      </w:r>
    </w:p>
    <w:p w:rsidR="00000000" w:rsidDel="00000000" w:rsidP="00000000" w:rsidRDefault="00000000" w:rsidRPr="00000000" w14:paraId="0000001C">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D">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HERMIA:</w:t>
        <w:tab/>
        <w:tab/>
      </w:r>
      <w:r w:rsidDel="00000000" w:rsidR="00000000" w:rsidRPr="00000000">
        <w:rPr>
          <w:rFonts w:ascii="Georgia" w:cs="Georgia" w:eastAsia="Georgia" w:hAnsi="Georgia"/>
          <w:sz w:val="24"/>
          <w:szCs w:val="24"/>
          <w:rtl w:val="0"/>
        </w:rPr>
        <w:t xml:space="preserve">'Lower'? Hark, again!</w:t>
      </w:r>
    </w:p>
    <w:p w:rsidR="00000000" w:rsidDel="00000000" w:rsidP="00000000" w:rsidRDefault="00000000" w:rsidRPr="00000000" w14:paraId="0000001E">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F">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HELENA:</w:t>
        <w:tab/>
        <w:tab/>
      </w:r>
      <w:r w:rsidDel="00000000" w:rsidR="00000000" w:rsidRPr="00000000">
        <w:rPr>
          <w:rFonts w:ascii="Georgia" w:cs="Georgia" w:eastAsia="Georgia" w:hAnsi="Georgia"/>
          <w:sz w:val="24"/>
          <w:szCs w:val="24"/>
          <w:rtl w:val="0"/>
        </w:rPr>
        <w:t xml:space="preserve">Good Hermia, do not be so bitter with me. I evermore did love </w:t>
      </w:r>
    </w:p>
    <w:p w:rsidR="00000000" w:rsidDel="00000000" w:rsidP="00000000" w:rsidRDefault="00000000" w:rsidRPr="00000000" w14:paraId="00000020">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Hermia, Did ever keep your counsels, never wrong'd you, save that, in love unto Demetrius, I told him of your stealth unto this wood. He follow'd you; for love I follow'd him;</w:t>
      </w:r>
    </w:p>
    <w:p w:rsidR="00000000" w:rsidDel="00000000" w:rsidP="00000000" w:rsidRDefault="00000000" w:rsidRPr="00000000" w14:paraId="0000002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 he hath chid me hence, and threaten'd me to strike me, spurn me, nay, to kill me too: And now, so you will let me quiet go, to Athens will I bear my folly back, and follow you no further. Let me go: you see how simple and how fond I am.</w:t>
      </w:r>
    </w:p>
    <w:p w:rsidR="00000000" w:rsidDel="00000000" w:rsidP="00000000" w:rsidRDefault="00000000" w:rsidRPr="00000000" w14:paraId="0000002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4">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HERMIA:</w:t>
        <w:tab/>
        <w:tab/>
      </w:r>
      <w:r w:rsidDel="00000000" w:rsidR="00000000" w:rsidRPr="00000000">
        <w:rPr>
          <w:rFonts w:ascii="Georgia" w:cs="Georgia" w:eastAsia="Georgia" w:hAnsi="Georgia"/>
          <w:sz w:val="24"/>
          <w:szCs w:val="24"/>
          <w:rtl w:val="0"/>
        </w:rPr>
        <w:t xml:space="preserve">Why, get you gone! Who is't that hinders you?</w:t>
      </w:r>
    </w:p>
    <w:p w:rsidR="00000000" w:rsidDel="00000000" w:rsidP="00000000" w:rsidRDefault="00000000" w:rsidRPr="00000000" w14:paraId="0000002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6">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HELENA:</w:t>
        <w:tab/>
        <w:tab/>
      </w:r>
      <w:r w:rsidDel="00000000" w:rsidR="00000000" w:rsidRPr="00000000">
        <w:rPr>
          <w:rFonts w:ascii="Georgia" w:cs="Georgia" w:eastAsia="Georgia" w:hAnsi="Georgia"/>
          <w:sz w:val="24"/>
          <w:szCs w:val="24"/>
          <w:rtl w:val="0"/>
        </w:rPr>
        <w:t xml:space="preserve">A foolish heart that I leave here behind.</w:t>
      </w:r>
    </w:p>
    <w:p w:rsidR="00000000" w:rsidDel="00000000" w:rsidP="00000000" w:rsidRDefault="00000000" w:rsidRPr="00000000" w14:paraId="00000027">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8">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HERMIA:</w:t>
        <w:tab/>
        <w:tab/>
      </w:r>
      <w:r w:rsidDel="00000000" w:rsidR="00000000" w:rsidRPr="00000000">
        <w:rPr>
          <w:rFonts w:ascii="Georgia" w:cs="Georgia" w:eastAsia="Georgia" w:hAnsi="Georgia"/>
          <w:sz w:val="24"/>
          <w:szCs w:val="24"/>
          <w:rtl w:val="0"/>
        </w:rPr>
        <w:t xml:space="preserve">What! with Lysander?</w:t>
      </w:r>
    </w:p>
    <w:p w:rsidR="00000000" w:rsidDel="00000000" w:rsidP="00000000" w:rsidRDefault="00000000" w:rsidRPr="00000000" w14:paraId="00000029">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A">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HELENA:</w:t>
        <w:tab/>
        <w:tab/>
      </w:r>
      <w:r w:rsidDel="00000000" w:rsidR="00000000" w:rsidRPr="00000000">
        <w:rPr>
          <w:rFonts w:ascii="Georgia" w:cs="Georgia" w:eastAsia="Georgia" w:hAnsi="Georgia"/>
          <w:sz w:val="24"/>
          <w:szCs w:val="24"/>
          <w:rtl w:val="0"/>
        </w:rPr>
        <w:t xml:space="preserve">With Demetrius. O , when she is angry, she is keen and shrewd; </w:t>
      </w:r>
    </w:p>
    <w:p w:rsidR="00000000" w:rsidDel="00000000" w:rsidP="00000000" w:rsidRDefault="00000000" w:rsidRPr="00000000" w14:paraId="0000002B">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she was a vixen when she went to school,  and though she be but little, she is fierce.</w:t>
      </w:r>
    </w:p>
    <w:p w:rsidR="00000000" w:rsidDel="00000000" w:rsidP="00000000" w:rsidRDefault="00000000" w:rsidRPr="00000000" w14:paraId="0000002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D">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HERMIA:</w:t>
      </w:r>
      <w:r w:rsidDel="00000000" w:rsidR="00000000" w:rsidRPr="00000000">
        <w:rPr>
          <w:rFonts w:ascii="Georgia" w:cs="Georgia" w:eastAsia="Georgia" w:hAnsi="Georgia"/>
          <w:sz w:val="24"/>
          <w:szCs w:val="24"/>
          <w:rtl w:val="0"/>
        </w:rPr>
        <w:tab/>
        <w:tab/>
        <w:t xml:space="preserve">‘Little’ again? Nothing but 'low' and' ‘little'? Why will you suffer </w:t>
      </w:r>
    </w:p>
    <w:p w:rsidR="00000000" w:rsidDel="00000000" w:rsidP="00000000" w:rsidRDefault="00000000" w:rsidRPr="00000000" w14:paraId="0000002E">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her to flout me thus? Let me come to her! You, mistress, as I this coil is long of you. Nay, go not back.</w:t>
      </w:r>
    </w:p>
    <w:p w:rsidR="00000000" w:rsidDel="00000000" w:rsidP="00000000" w:rsidRDefault="00000000" w:rsidRPr="00000000" w14:paraId="0000002F">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0">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HELENA:</w:t>
        <w:tab/>
        <w:tab/>
      </w:r>
      <w:r w:rsidDel="00000000" w:rsidR="00000000" w:rsidRPr="00000000">
        <w:rPr>
          <w:rFonts w:ascii="Georgia" w:cs="Georgia" w:eastAsia="Georgia" w:hAnsi="Georgia"/>
          <w:sz w:val="24"/>
          <w:szCs w:val="24"/>
          <w:rtl w:val="0"/>
        </w:rPr>
        <w:t xml:space="preserve">I will not trust you, I, nor longer stay in your curst company. </w:t>
      </w:r>
    </w:p>
    <w:p w:rsidR="00000000" w:rsidDel="00000000" w:rsidP="00000000" w:rsidRDefault="00000000" w:rsidRPr="00000000" w14:paraId="00000031">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Your hands than mine are quicker fora fray: My legs are longer though, to run away. </w:t>
      </w:r>
      <w:r w:rsidDel="00000000" w:rsidR="00000000" w:rsidRPr="00000000">
        <w:rPr>
          <w:rFonts w:ascii="Georgia" w:cs="Georgia" w:eastAsia="Georgia" w:hAnsi="Georgia"/>
          <w:i w:val="1"/>
          <w:sz w:val="24"/>
          <w:szCs w:val="24"/>
          <w:rtl w:val="0"/>
        </w:rPr>
        <w:t xml:space="preserve">(Exit)</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32">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3">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HERMIA:</w:t>
        <w:tab/>
        <w:tab/>
      </w:r>
      <w:r w:rsidDel="00000000" w:rsidR="00000000" w:rsidRPr="00000000">
        <w:rPr>
          <w:rFonts w:ascii="Georgia" w:cs="Georgia" w:eastAsia="Georgia" w:hAnsi="Georgia"/>
          <w:sz w:val="24"/>
          <w:szCs w:val="24"/>
          <w:rtl w:val="0"/>
        </w:rPr>
        <w:t xml:space="preserve">I amam az' d, and know not what to say. </w:t>
      </w:r>
      <w:r w:rsidDel="00000000" w:rsidR="00000000" w:rsidRPr="00000000">
        <w:rPr>
          <w:rFonts w:ascii="Georgia" w:cs="Georgia" w:eastAsia="Georgia" w:hAnsi="Georgia"/>
          <w:i w:val="1"/>
          <w:sz w:val="24"/>
          <w:szCs w:val="24"/>
          <w:rtl w:val="0"/>
        </w:rPr>
        <w:t xml:space="preserve">(Exit)</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3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footerReference r:id="rId7"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center"/>
      <w:rPr>
        <w:b w:val="1"/>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qUo2uqskxebvlvAs8csejWfOAQ==">AMUW2mUC6OEWs5XoGLRoKnspCkr+fpixLe8lweIUKMgBFLjeKtzA5WbKGlW+WVX4FwrqCtem5j4biHZ3YW2SLWLAXyMB0bRFwTZu15VELb3yqvuT0lff9OE=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